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4F7AE" w14:textId="77777777" w:rsidR="00902A77" w:rsidRDefault="00902A77" w:rsidP="00902A77">
      <w:pPr>
        <w:jc w:val="center"/>
        <w:rPr>
          <w:lang w:val="sr-Latn-ME"/>
        </w:rPr>
      </w:pPr>
    </w:p>
    <w:p w14:paraId="250EB756" w14:textId="77777777" w:rsidR="00902A77" w:rsidRDefault="00902A77" w:rsidP="00902A77">
      <w:pPr>
        <w:jc w:val="center"/>
        <w:rPr>
          <w:b/>
          <w:sz w:val="24"/>
          <w:lang w:val="sr-Latn-ME"/>
        </w:rPr>
      </w:pPr>
    </w:p>
    <w:p w14:paraId="52BF41D1" w14:textId="77777777" w:rsidR="00902A77" w:rsidRDefault="00902A77" w:rsidP="00902A77">
      <w:pPr>
        <w:jc w:val="center"/>
        <w:rPr>
          <w:b/>
          <w:sz w:val="24"/>
          <w:lang w:val="sr-Latn-ME"/>
        </w:rPr>
      </w:pPr>
    </w:p>
    <w:p w14:paraId="0E4CE2EB" w14:textId="77777777" w:rsidR="00902A77" w:rsidRPr="00902A77" w:rsidRDefault="00902A77" w:rsidP="00902A77">
      <w:pPr>
        <w:jc w:val="center"/>
        <w:rPr>
          <w:b/>
          <w:sz w:val="24"/>
          <w:lang w:val="sr-Latn-ME"/>
        </w:rPr>
      </w:pPr>
    </w:p>
    <w:p w14:paraId="409C3203" w14:textId="77777777" w:rsidR="00902A77" w:rsidRPr="00902A77" w:rsidRDefault="00902A77" w:rsidP="00902A77">
      <w:pPr>
        <w:jc w:val="center"/>
        <w:rPr>
          <w:b/>
          <w:sz w:val="24"/>
          <w:lang w:val="sr-Latn-ME"/>
        </w:rPr>
      </w:pPr>
    </w:p>
    <w:p w14:paraId="36AA0BBE" w14:textId="77777777" w:rsidR="00902A77" w:rsidRDefault="00902A77" w:rsidP="00902A77">
      <w:pPr>
        <w:spacing w:after="0"/>
        <w:jc w:val="center"/>
        <w:rPr>
          <w:b/>
          <w:sz w:val="40"/>
          <w:lang w:val="sr-Latn-ME"/>
        </w:rPr>
      </w:pPr>
    </w:p>
    <w:p w14:paraId="34913E9B" w14:textId="77777777" w:rsidR="00902A77" w:rsidRDefault="00902A77" w:rsidP="00902A77">
      <w:pPr>
        <w:spacing w:after="0"/>
        <w:jc w:val="center"/>
        <w:rPr>
          <w:b/>
          <w:sz w:val="40"/>
          <w:lang w:val="sr-Latn-ME"/>
        </w:rPr>
      </w:pPr>
    </w:p>
    <w:p w14:paraId="431B9E32" w14:textId="77777777" w:rsidR="00902A77" w:rsidRDefault="00902A77" w:rsidP="00902A77">
      <w:pPr>
        <w:spacing w:after="0"/>
        <w:jc w:val="center"/>
        <w:rPr>
          <w:b/>
          <w:sz w:val="40"/>
          <w:lang w:val="sr-Latn-ME"/>
        </w:rPr>
      </w:pPr>
    </w:p>
    <w:p w14:paraId="1590AE7F" w14:textId="77777777" w:rsidR="00902A77" w:rsidRDefault="00902A77" w:rsidP="00902A77">
      <w:pPr>
        <w:spacing w:after="0"/>
        <w:jc w:val="center"/>
        <w:rPr>
          <w:b/>
          <w:sz w:val="40"/>
          <w:lang w:val="sr-Latn-ME"/>
        </w:rPr>
      </w:pPr>
    </w:p>
    <w:p w14:paraId="48CD7C6C" w14:textId="36371CBA" w:rsidR="00902A77" w:rsidRPr="00902A77" w:rsidRDefault="00902A77" w:rsidP="00902A77">
      <w:pPr>
        <w:spacing w:after="0"/>
        <w:jc w:val="center"/>
        <w:rPr>
          <w:b/>
          <w:sz w:val="40"/>
          <w:lang w:val="sr-Latn-ME"/>
        </w:rPr>
      </w:pPr>
      <w:r w:rsidRPr="00902A77">
        <w:rPr>
          <w:b/>
          <w:sz w:val="40"/>
          <w:lang w:val="sr-Latn-ME"/>
        </w:rPr>
        <w:t>S</w:t>
      </w:r>
      <w:r w:rsidR="00D857BB">
        <w:rPr>
          <w:b/>
          <w:sz w:val="40"/>
          <w:lang w:val="sr-Latn-ME"/>
        </w:rPr>
        <w:t>MJERNICE ZA PODNOSIOCE PRIJAVA N</w:t>
      </w:r>
      <w:r w:rsidRPr="00902A77">
        <w:rPr>
          <w:b/>
          <w:sz w:val="40"/>
          <w:lang w:val="sr-Latn-ME"/>
        </w:rPr>
        <w:t xml:space="preserve">A JAVNI KONKURS O DODJELI BESPOVRATNIH SREDSTAVA U MANJE </w:t>
      </w:r>
    </w:p>
    <w:p w14:paraId="7C91FAF5" w14:textId="0E2B10F5" w:rsidR="00983644" w:rsidRDefault="00902A77" w:rsidP="00902A77">
      <w:pPr>
        <w:jc w:val="center"/>
        <w:rPr>
          <w:b/>
          <w:sz w:val="40"/>
          <w:lang w:val="sr-Latn-ME"/>
        </w:rPr>
      </w:pPr>
      <w:r w:rsidRPr="00902A77">
        <w:rPr>
          <w:b/>
          <w:sz w:val="40"/>
          <w:lang w:val="sr-Latn-ME"/>
        </w:rPr>
        <w:t>RAZVIJENIM OPŠTINAMA</w:t>
      </w:r>
    </w:p>
    <w:p w14:paraId="6A82F8CE" w14:textId="77777777" w:rsidR="00902A77" w:rsidRDefault="00902A77" w:rsidP="00902A77">
      <w:pPr>
        <w:jc w:val="center"/>
        <w:rPr>
          <w:b/>
          <w:sz w:val="40"/>
          <w:lang w:val="sr-Latn-ME"/>
        </w:rPr>
      </w:pPr>
    </w:p>
    <w:p w14:paraId="3D8FD94B" w14:textId="77777777" w:rsidR="00902A77" w:rsidRDefault="00902A77" w:rsidP="00902A77">
      <w:pPr>
        <w:jc w:val="center"/>
        <w:rPr>
          <w:b/>
          <w:sz w:val="40"/>
          <w:lang w:val="sr-Latn-ME"/>
        </w:rPr>
      </w:pPr>
    </w:p>
    <w:p w14:paraId="528FDFA5" w14:textId="77777777" w:rsidR="00902A77" w:rsidRDefault="00902A77" w:rsidP="00902A77">
      <w:pPr>
        <w:jc w:val="center"/>
        <w:rPr>
          <w:b/>
          <w:sz w:val="40"/>
          <w:lang w:val="sr-Latn-ME"/>
        </w:rPr>
      </w:pPr>
    </w:p>
    <w:p w14:paraId="7483AF21" w14:textId="77777777" w:rsidR="00902A77" w:rsidRDefault="00902A77" w:rsidP="00902A77">
      <w:pPr>
        <w:jc w:val="center"/>
        <w:rPr>
          <w:b/>
          <w:sz w:val="40"/>
          <w:lang w:val="sr-Latn-ME"/>
        </w:rPr>
      </w:pPr>
    </w:p>
    <w:p w14:paraId="7AE27E4B" w14:textId="77777777" w:rsidR="00902A77" w:rsidRDefault="00902A77" w:rsidP="00902A77">
      <w:pPr>
        <w:jc w:val="center"/>
        <w:rPr>
          <w:b/>
          <w:sz w:val="40"/>
          <w:lang w:val="sr-Latn-ME"/>
        </w:rPr>
      </w:pPr>
    </w:p>
    <w:p w14:paraId="5E140672" w14:textId="77777777" w:rsidR="00902A77" w:rsidRDefault="00902A77" w:rsidP="00902A77">
      <w:pPr>
        <w:jc w:val="center"/>
        <w:rPr>
          <w:b/>
          <w:sz w:val="40"/>
          <w:lang w:val="sr-Latn-ME"/>
        </w:rPr>
      </w:pPr>
    </w:p>
    <w:p w14:paraId="41481F5A" w14:textId="77777777" w:rsidR="00902A77" w:rsidRDefault="00902A77" w:rsidP="00902A77">
      <w:pPr>
        <w:jc w:val="center"/>
        <w:rPr>
          <w:b/>
          <w:sz w:val="40"/>
          <w:lang w:val="sr-Latn-ME"/>
        </w:rPr>
      </w:pPr>
    </w:p>
    <w:p w14:paraId="06E794AB" w14:textId="485A1661" w:rsidR="00902A77" w:rsidRPr="007903F3" w:rsidRDefault="0014032B" w:rsidP="00902A77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Podgorica, 28</w:t>
      </w:r>
      <w:r w:rsidR="007903F3" w:rsidRPr="007903F3">
        <w:rPr>
          <w:sz w:val="24"/>
          <w:szCs w:val="24"/>
          <w:lang w:val="sr-Latn-ME"/>
        </w:rPr>
        <w:t xml:space="preserve">. februar 2022. </w:t>
      </w:r>
      <w:r w:rsidR="00ED15E6">
        <w:rPr>
          <w:sz w:val="24"/>
          <w:szCs w:val="24"/>
          <w:lang w:val="sr-Latn-ME"/>
        </w:rPr>
        <w:t>godine</w:t>
      </w:r>
    </w:p>
    <w:p w14:paraId="0A30E61A" w14:textId="77777777" w:rsidR="00902A77" w:rsidRDefault="00902A77" w:rsidP="00902A77">
      <w:pPr>
        <w:jc w:val="center"/>
        <w:rPr>
          <w:b/>
          <w:sz w:val="36"/>
          <w:lang w:val="sr-Latn-ME"/>
        </w:rPr>
      </w:pPr>
    </w:p>
    <w:p w14:paraId="10F817A4" w14:textId="77777777" w:rsidR="00902A77" w:rsidRDefault="00902A77" w:rsidP="00902A77">
      <w:pPr>
        <w:jc w:val="center"/>
        <w:rPr>
          <w:b/>
          <w:sz w:val="36"/>
          <w:lang w:val="sr-Latn-ME"/>
        </w:rPr>
      </w:pPr>
    </w:p>
    <w:p w14:paraId="18AF97CB" w14:textId="77777777" w:rsidR="00902A77" w:rsidRPr="00902A77" w:rsidRDefault="00902A77" w:rsidP="00902A77">
      <w:pPr>
        <w:rPr>
          <w:sz w:val="24"/>
          <w:szCs w:val="24"/>
          <w:lang w:val="sr-Latn-ME"/>
        </w:rPr>
      </w:pPr>
    </w:p>
    <w:p w14:paraId="6A8FC42C" w14:textId="77777777" w:rsidR="00902A77" w:rsidRPr="00F94974" w:rsidRDefault="00902A77" w:rsidP="00902A77">
      <w:pPr>
        <w:jc w:val="center"/>
        <w:rPr>
          <w:sz w:val="28"/>
          <w:lang w:val="sr-Latn-M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648777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9F0678F" w14:textId="2DF63CA5" w:rsidR="00B8609E" w:rsidRPr="00844603" w:rsidRDefault="00844603">
          <w:pPr>
            <w:pStyle w:val="TOCHeading"/>
            <w:rPr>
              <w:b/>
              <w:color w:val="auto"/>
            </w:rPr>
          </w:pPr>
          <w:r w:rsidRPr="00844603">
            <w:rPr>
              <w:b/>
              <w:color w:val="auto"/>
            </w:rPr>
            <w:t xml:space="preserve">SADRŽAJ </w:t>
          </w:r>
        </w:p>
        <w:p w14:paraId="21009238" w14:textId="77777777" w:rsidR="00844603" w:rsidRPr="00844603" w:rsidRDefault="00844603" w:rsidP="00844603">
          <w:pPr>
            <w:rPr>
              <w:lang w:val="en-US"/>
            </w:rPr>
          </w:pPr>
        </w:p>
        <w:p w14:paraId="6F3C277D" w14:textId="77777777" w:rsidR="0014032B" w:rsidRDefault="00B8609E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6956324" w:history="1">
            <w:r w:rsidR="0014032B" w:rsidRPr="00760AD9">
              <w:rPr>
                <w:rStyle w:val="Hyperlink"/>
                <w:b/>
                <w:noProof/>
              </w:rPr>
              <w:t>1.</w:t>
            </w:r>
            <w:r w:rsidR="0014032B">
              <w:rPr>
                <w:rFonts w:eastAsiaTheme="minorEastAsia"/>
                <w:noProof/>
                <w:lang w:eastAsia="en-GB"/>
              </w:rPr>
              <w:tab/>
            </w:r>
            <w:r w:rsidR="0014032B" w:rsidRPr="00760AD9">
              <w:rPr>
                <w:rStyle w:val="Hyperlink"/>
                <w:b/>
                <w:noProof/>
              </w:rPr>
              <w:t>UVOD</w:t>
            </w:r>
            <w:r w:rsidR="0014032B">
              <w:rPr>
                <w:noProof/>
                <w:webHidden/>
              </w:rPr>
              <w:tab/>
            </w:r>
            <w:r w:rsidR="0014032B">
              <w:rPr>
                <w:noProof/>
                <w:webHidden/>
              </w:rPr>
              <w:fldChar w:fldCharType="begin"/>
            </w:r>
            <w:r w:rsidR="0014032B">
              <w:rPr>
                <w:noProof/>
                <w:webHidden/>
              </w:rPr>
              <w:instrText xml:space="preserve"> PAGEREF _Toc96956324 \h </w:instrText>
            </w:r>
            <w:r w:rsidR="0014032B">
              <w:rPr>
                <w:noProof/>
                <w:webHidden/>
              </w:rPr>
            </w:r>
            <w:r w:rsidR="0014032B">
              <w:rPr>
                <w:noProof/>
                <w:webHidden/>
              </w:rPr>
              <w:fldChar w:fldCharType="separate"/>
            </w:r>
            <w:r w:rsidR="0014032B">
              <w:rPr>
                <w:noProof/>
                <w:webHidden/>
              </w:rPr>
              <w:t>3</w:t>
            </w:r>
            <w:r w:rsidR="0014032B">
              <w:rPr>
                <w:noProof/>
                <w:webHidden/>
              </w:rPr>
              <w:fldChar w:fldCharType="end"/>
            </w:r>
          </w:hyperlink>
        </w:p>
        <w:p w14:paraId="71C3EB68" w14:textId="77777777" w:rsidR="0014032B" w:rsidRDefault="00472A35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96956325" w:history="1">
            <w:r w:rsidR="0014032B" w:rsidRPr="00760AD9">
              <w:rPr>
                <w:rStyle w:val="Hyperlink"/>
                <w:b/>
                <w:noProof/>
              </w:rPr>
              <w:t>2.</w:t>
            </w:r>
            <w:r w:rsidR="0014032B">
              <w:rPr>
                <w:rFonts w:eastAsiaTheme="minorEastAsia"/>
                <w:noProof/>
                <w:lang w:eastAsia="en-GB"/>
              </w:rPr>
              <w:tab/>
            </w:r>
            <w:r w:rsidR="0014032B" w:rsidRPr="00760AD9">
              <w:rPr>
                <w:rStyle w:val="Hyperlink"/>
                <w:b/>
                <w:noProof/>
              </w:rPr>
              <w:t>CILJEVI JAVNOG KONKURSA</w:t>
            </w:r>
            <w:r w:rsidR="0014032B">
              <w:rPr>
                <w:noProof/>
                <w:webHidden/>
              </w:rPr>
              <w:tab/>
            </w:r>
            <w:r w:rsidR="0014032B">
              <w:rPr>
                <w:noProof/>
                <w:webHidden/>
              </w:rPr>
              <w:fldChar w:fldCharType="begin"/>
            </w:r>
            <w:r w:rsidR="0014032B">
              <w:rPr>
                <w:noProof/>
                <w:webHidden/>
              </w:rPr>
              <w:instrText xml:space="preserve"> PAGEREF _Toc96956325 \h </w:instrText>
            </w:r>
            <w:r w:rsidR="0014032B">
              <w:rPr>
                <w:noProof/>
                <w:webHidden/>
              </w:rPr>
            </w:r>
            <w:r w:rsidR="0014032B">
              <w:rPr>
                <w:noProof/>
                <w:webHidden/>
              </w:rPr>
              <w:fldChar w:fldCharType="separate"/>
            </w:r>
            <w:r w:rsidR="0014032B">
              <w:rPr>
                <w:noProof/>
                <w:webHidden/>
              </w:rPr>
              <w:t>4</w:t>
            </w:r>
            <w:r w:rsidR="0014032B">
              <w:rPr>
                <w:noProof/>
                <w:webHidden/>
              </w:rPr>
              <w:fldChar w:fldCharType="end"/>
            </w:r>
          </w:hyperlink>
        </w:p>
        <w:p w14:paraId="042ADE82" w14:textId="77777777" w:rsidR="0014032B" w:rsidRDefault="00472A35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96956326" w:history="1">
            <w:r w:rsidR="0014032B" w:rsidRPr="00760AD9">
              <w:rPr>
                <w:rStyle w:val="Hyperlink"/>
                <w:b/>
                <w:noProof/>
                <w:lang w:val="sr-Latn-CS"/>
              </w:rPr>
              <w:t>3.</w:t>
            </w:r>
            <w:r w:rsidR="0014032B">
              <w:rPr>
                <w:rFonts w:eastAsiaTheme="minorEastAsia"/>
                <w:noProof/>
                <w:lang w:eastAsia="en-GB"/>
              </w:rPr>
              <w:tab/>
            </w:r>
            <w:r w:rsidR="0014032B" w:rsidRPr="00760AD9">
              <w:rPr>
                <w:rStyle w:val="Hyperlink"/>
                <w:b/>
                <w:noProof/>
              </w:rPr>
              <w:t>FINANSIJSKA ALOKACIJA KONKURSA</w:t>
            </w:r>
            <w:r w:rsidR="0014032B">
              <w:rPr>
                <w:noProof/>
                <w:webHidden/>
              </w:rPr>
              <w:tab/>
            </w:r>
            <w:r w:rsidR="0014032B">
              <w:rPr>
                <w:noProof/>
                <w:webHidden/>
              </w:rPr>
              <w:fldChar w:fldCharType="begin"/>
            </w:r>
            <w:r w:rsidR="0014032B">
              <w:rPr>
                <w:noProof/>
                <w:webHidden/>
              </w:rPr>
              <w:instrText xml:space="preserve"> PAGEREF _Toc96956326 \h </w:instrText>
            </w:r>
            <w:r w:rsidR="0014032B">
              <w:rPr>
                <w:noProof/>
                <w:webHidden/>
              </w:rPr>
            </w:r>
            <w:r w:rsidR="0014032B">
              <w:rPr>
                <w:noProof/>
                <w:webHidden/>
              </w:rPr>
              <w:fldChar w:fldCharType="separate"/>
            </w:r>
            <w:r w:rsidR="0014032B">
              <w:rPr>
                <w:noProof/>
                <w:webHidden/>
              </w:rPr>
              <w:t>4</w:t>
            </w:r>
            <w:r w:rsidR="0014032B">
              <w:rPr>
                <w:noProof/>
                <w:webHidden/>
              </w:rPr>
              <w:fldChar w:fldCharType="end"/>
            </w:r>
          </w:hyperlink>
        </w:p>
        <w:p w14:paraId="7BA6E017" w14:textId="77777777" w:rsidR="0014032B" w:rsidRDefault="00472A35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96956327" w:history="1">
            <w:r w:rsidR="0014032B" w:rsidRPr="00760AD9">
              <w:rPr>
                <w:rStyle w:val="Hyperlink"/>
                <w:b/>
                <w:noProof/>
              </w:rPr>
              <w:t>4.</w:t>
            </w:r>
            <w:r w:rsidR="0014032B">
              <w:rPr>
                <w:rFonts w:eastAsiaTheme="minorEastAsia"/>
                <w:noProof/>
                <w:lang w:eastAsia="en-GB"/>
              </w:rPr>
              <w:tab/>
            </w:r>
            <w:r w:rsidR="0014032B" w:rsidRPr="00760AD9">
              <w:rPr>
                <w:rStyle w:val="Hyperlink"/>
                <w:b/>
                <w:noProof/>
              </w:rPr>
              <w:t>ODGOVORNOSTI I OBAVEZE MLADOG PREDUZETNIKA</w:t>
            </w:r>
            <w:r w:rsidR="0014032B">
              <w:rPr>
                <w:noProof/>
                <w:webHidden/>
              </w:rPr>
              <w:tab/>
            </w:r>
            <w:r w:rsidR="0014032B">
              <w:rPr>
                <w:noProof/>
                <w:webHidden/>
              </w:rPr>
              <w:fldChar w:fldCharType="begin"/>
            </w:r>
            <w:r w:rsidR="0014032B">
              <w:rPr>
                <w:noProof/>
                <w:webHidden/>
              </w:rPr>
              <w:instrText xml:space="preserve"> PAGEREF _Toc96956327 \h </w:instrText>
            </w:r>
            <w:r w:rsidR="0014032B">
              <w:rPr>
                <w:noProof/>
                <w:webHidden/>
              </w:rPr>
            </w:r>
            <w:r w:rsidR="0014032B">
              <w:rPr>
                <w:noProof/>
                <w:webHidden/>
              </w:rPr>
              <w:fldChar w:fldCharType="separate"/>
            </w:r>
            <w:r w:rsidR="0014032B">
              <w:rPr>
                <w:noProof/>
                <w:webHidden/>
              </w:rPr>
              <w:t>4</w:t>
            </w:r>
            <w:r w:rsidR="0014032B">
              <w:rPr>
                <w:noProof/>
                <w:webHidden/>
              </w:rPr>
              <w:fldChar w:fldCharType="end"/>
            </w:r>
          </w:hyperlink>
        </w:p>
        <w:p w14:paraId="4BEFBB68" w14:textId="77777777" w:rsidR="0014032B" w:rsidRDefault="00472A35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96956328" w:history="1">
            <w:r w:rsidR="0014032B" w:rsidRPr="00760AD9">
              <w:rPr>
                <w:rStyle w:val="Hyperlink"/>
                <w:b/>
                <w:noProof/>
              </w:rPr>
              <w:t>5.</w:t>
            </w:r>
            <w:r w:rsidR="0014032B">
              <w:rPr>
                <w:rFonts w:eastAsiaTheme="minorEastAsia"/>
                <w:noProof/>
                <w:lang w:eastAsia="en-GB"/>
              </w:rPr>
              <w:tab/>
            </w:r>
            <w:r w:rsidR="0014032B" w:rsidRPr="00760AD9">
              <w:rPr>
                <w:rStyle w:val="Hyperlink"/>
                <w:b/>
                <w:noProof/>
              </w:rPr>
              <w:t>KRITERIJUMI PRIHVATLJIVOSTI</w:t>
            </w:r>
            <w:r w:rsidR="0014032B">
              <w:rPr>
                <w:noProof/>
                <w:webHidden/>
              </w:rPr>
              <w:tab/>
            </w:r>
            <w:r w:rsidR="0014032B">
              <w:rPr>
                <w:noProof/>
                <w:webHidden/>
              </w:rPr>
              <w:fldChar w:fldCharType="begin"/>
            </w:r>
            <w:r w:rsidR="0014032B">
              <w:rPr>
                <w:noProof/>
                <w:webHidden/>
              </w:rPr>
              <w:instrText xml:space="preserve"> PAGEREF _Toc96956328 \h </w:instrText>
            </w:r>
            <w:r w:rsidR="0014032B">
              <w:rPr>
                <w:noProof/>
                <w:webHidden/>
              </w:rPr>
            </w:r>
            <w:r w:rsidR="0014032B">
              <w:rPr>
                <w:noProof/>
                <w:webHidden/>
              </w:rPr>
              <w:fldChar w:fldCharType="separate"/>
            </w:r>
            <w:r w:rsidR="0014032B">
              <w:rPr>
                <w:noProof/>
                <w:webHidden/>
              </w:rPr>
              <w:t>5</w:t>
            </w:r>
            <w:r w:rsidR="0014032B">
              <w:rPr>
                <w:noProof/>
                <w:webHidden/>
              </w:rPr>
              <w:fldChar w:fldCharType="end"/>
            </w:r>
          </w:hyperlink>
        </w:p>
        <w:p w14:paraId="46F551BC" w14:textId="77777777" w:rsidR="0014032B" w:rsidRDefault="00472A35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96956329" w:history="1">
            <w:r w:rsidR="0014032B" w:rsidRPr="00760AD9">
              <w:rPr>
                <w:rStyle w:val="Hyperlink"/>
                <w:b/>
                <w:noProof/>
              </w:rPr>
              <w:t>6.</w:t>
            </w:r>
            <w:r w:rsidR="0014032B">
              <w:rPr>
                <w:rFonts w:eastAsiaTheme="minorEastAsia"/>
                <w:noProof/>
                <w:lang w:eastAsia="en-GB"/>
              </w:rPr>
              <w:tab/>
            </w:r>
            <w:r w:rsidR="0014032B" w:rsidRPr="00760AD9">
              <w:rPr>
                <w:rStyle w:val="Hyperlink"/>
                <w:b/>
                <w:noProof/>
              </w:rPr>
              <w:t>PRIHVATLJIVI TROŠKOVI</w:t>
            </w:r>
            <w:r w:rsidR="0014032B">
              <w:rPr>
                <w:noProof/>
                <w:webHidden/>
              </w:rPr>
              <w:tab/>
            </w:r>
            <w:r w:rsidR="0014032B">
              <w:rPr>
                <w:noProof/>
                <w:webHidden/>
              </w:rPr>
              <w:fldChar w:fldCharType="begin"/>
            </w:r>
            <w:r w:rsidR="0014032B">
              <w:rPr>
                <w:noProof/>
                <w:webHidden/>
              </w:rPr>
              <w:instrText xml:space="preserve"> PAGEREF _Toc96956329 \h </w:instrText>
            </w:r>
            <w:r w:rsidR="0014032B">
              <w:rPr>
                <w:noProof/>
                <w:webHidden/>
              </w:rPr>
            </w:r>
            <w:r w:rsidR="0014032B">
              <w:rPr>
                <w:noProof/>
                <w:webHidden/>
              </w:rPr>
              <w:fldChar w:fldCharType="separate"/>
            </w:r>
            <w:r w:rsidR="0014032B">
              <w:rPr>
                <w:noProof/>
                <w:webHidden/>
              </w:rPr>
              <w:t>5</w:t>
            </w:r>
            <w:r w:rsidR="0014032B">
              <w:rPr>
                <w:noProof/>
                <w:webHidden/>
              </w:rPr>
              <w:fldChar w:fldCharType="end"/>
            </w:r>
          </w:hyperlink>
        </w:p>
        <w:p w14:paraId="4C4D61AD" w14:textId="77777777" w:rsidR="0014032B" w:rsidRDefault="00472A35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96956330" w:history="1">
            <w:r w:rsidR="0014032B" w:rsidRPr="00760AD9">
              <w:rPr>
                <w:rStyle w:val="Hyperlink"/>
                <w:b/>
                <w:noProof/>
                <w:lang w:val="sr-Latn-CS"/>
              </w:rPr>
              <w:t>7.</w:t>
            </w:r>
            <w:r w:rsidR="0014032B">
              <w:rPr>
                <w:rFonts w:eastAsiaTheme="minorEastAsia"/>
                <w:noProof/>
                <w:lang w:eastAsia="en-GB"/>
              </w:rPr>
              <w:tab/>
            </w:r>
            <w:r w:rsidR="0014032B" w:rsidRPr="00760AD9">
              <w:rPr>
                <w:rStyle w:val="Hyperlink"/>
                <w:b/>
                <w:noProof/>
                <w:lang w:val="sr-Latn-CS"/>
              </w:rPr>
              <w:t>TRAJANJE PROJEKTA</w:t>
            </w:r>
            <w:r w:rsidR="0014032B">
              <w:rPr>
                <w:noProof/>
                <w:webHidden/>
              </w:rPr>
              <w:tab/>
            </w:r>
            <w:r w:rsidR="0014032B">
              <w:rPr>
                <w:noProof/>
                <w:webHidden/>
              </w:rPr>
              <w:fldChar w:fldCharType="begin"/>
            </w:r>
            <w:r w:rsidR="0014032B">
              <w:rPr>
                <w:noProof/>
                <w:webHidden/>
              </w:rPr>
              <w:instrText xml:space="preserve"> PAGEREF _Toc96956330 \h </w:instrText>
            </w:r>
            <w:r w:rsidR="0014032B">
              <w:rPr>
                <w:noProof/>
                <w:webHidden/>
              </w:rPr>
            </w:r>
            <w:r w:rsidR="0014032B">
              <w:rPr>
                <w:noProof/>
                <w:webHidden/>
              </w:rPr>
              <w:fldChar w:fldCharType="separate"/>
            </w:r>
            <w:r w:rsidR="0014032B">
              <w:rPr>
                <w:noProof/>
                <w:webHidden/>
              </w:rPr>
              <w:t>5</w:t>
            </w:r>
            <w:r w:rsidR="0014032B">
              <w:rPr>
                <w:noProof/>
                <w:webHidden/>
              </w:rPr>
              <w:fldChar w:fldCharType="end"/>
            </w:r>
          </w:hyperlink>
        </w:p>
        <w:p w14:paraId="4FA91585" w14:textId="77777777" w:rsidR="0014032B" w:rsidRDefault="00472A35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96956331" w:history="1">
            <w:r w:rsidR="0014032B" w:rsidRPr="00760AD9">
              <w:rPr>
                <w:rStyle w:val="Hyperlink"/>
                <w:b/>
                <w:noProof/>
              </w:rPr>
              <w:t>8.</w:t>
            </w:r>
            <w:r w:rsidR="0014032B">
              <w:rPr>
                <w:rFonts w:eastAsiaTheme="minorEastAsia"/>
                <w:noProof/>
                <w:lang w:eastAsia="en-GB"/>
              </w:rPr>
              <w:tab/>
            </w:r>
            <w:r w:rsidR="0014032B" w:rsidRPr="00760AD9">
              <w:rPr>
                <w:rStyle w:val="Hyperlink"/>
                <w:b/>
                <w:noProof/>
              </w:rPr>
              <w:t>PRIJAVA NA KONKURS</w:t>
            </w:r>
            <w:r w:rsidR="0014032B">
              <w:rPr>
                <w:noProof/>
                <w:webHidden/>
              </w:rPr>
              <w:tab/>
            </w:r>
            <w:r w:rsidR="0014032B">
              <w:rPr>
                <w:noProof/>
                <w:webHidden/>
              </w:rPr>
              <w:fldChar w:fldCharType="begin"/>
            </w:r>
            <w:r w:rsidR="0014032B">
              <w:rPr>
                <w:noProof/>
                <w:webHidden/>
              </w:rPr>
              <w:instrText xml:space="preserve"> PAGEREF _Toc96956331 \h </w:instrText>
            </w:r>
            <w:r w:rsidR="0014032B">
              <w:rPr>
                <w:noProof/>
                <w:webHidden/>
              </w:rPr>
            </w:r>
            <w:r w:rsidR="0014032B">
              <w:rPr>
                <w:noProof/>
                <w:webHidden/>
              </w:rPr>
              <w:fldChar w:fldCharType="separate"/>
            </w:r>
            <w:r w:rsidR="0014032B">
              <w:rPr>
                <w:noProof/>
                <w:webHidden/>
              </w:rPr>
              <w:t>6</w:t>
            </w:r>
            <w:r w:rsidR="0014032B">
              <w:rPr>
                <w:noProof/>
                <w:webHidden/>
              </w:rPr>
              <w:fldChar w:fldCharType="end"/>
            </w:r>
          </w:hyperlink>
        </w:p>
        <w:p w14:paraId="24AB69D5" w14:textId="77777777" w:rsidR="0014032B" w:rsidRDefault="00472A35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96956332" w:history="1">
            <w:r w:rsidR="0014032B" w:rsidRPr="00760AD9">
              <w:rPr>
                <w:rStyle w:val="Hyperlink"/>
                <w:b/>
                <w:noProof/>
              </w:rPr>
              <w:t>9.</w:t>
            </w:r>
            <w:r w:rsidR="0014032B">
              <w:rPr>
                <w:rFonts w:eastAsiaTheme="minorEastAsia"/>
                <w:noProof/>
                <w:lang w:eastAsia="en-GB"/>
              </w:rPr>
              <w:tab/>
            </w:r>
            <w:r w:rsidR="0014032B" w:rsidRPr="00760AD9">
              <w:rPr>
                <w:rStyle w:val="Hyperlink"/>
                <w:b/>
                <w:noProof/>
              </w:rPr>
              <w:t>PROCES EVALUACIJE</w:t>
            </w:r>
            <w:r w:rsidR="0014032B">
              <w:rPr>
                <w:noProof/>
                <w:webHidden/>
              </w:rPr>
              <w:tab/>
            </w:r>
            <w:r w:rsidR="0014032B">
              <w:rPr>
                <w:noProof/>
                <w:webHidden/>
              </w:rPr>
              <w:fldChar w:fldCharType="begin"/>
            </w:r>
            <w:r w:rsidR="0014032B">
              <w:rPr>
                <w:noProof/>
                <w:webHidden/>
              </w:rPr>
              <w:instrText xml:space="preserve"> PAGEREF _Toc96956332 \h </w:instrText>
            </w:r>
            <w:r w:rsidR="0014032B">
              <w:rPr>
                <w:noProof/>
                <w:webHidden/>
              </w:rPr>
            </w:r>
            <w:r w:rsidR="0014032B">
              <w:rPr>
                <w:noProof/>
                <w:webHidden/>
              </w:rPr>
              <w:fldChar w:fldCharType="separate"/>
            </w:r>
            <w:r w:rsidR="0014032B">
              <w:rPr>
                <w:noProof/>
                <w:webHidden/>
              </w:rPr>
              <w:t>7</w:t>
            </w:r>
            <w:r w:rsidR="0014032B">
              <w:rPr>
                <w:noProof/>
                <w:webHidden/>
              </w:rPr>
              <w:fldChar w:fldCharType="end"/>
            </w:r>
          </w:hyperlink>
        </w:p>
        <w:p w14:paraId="06C19F3C" w14:textId="652B5A45" w:rsidR="00B8609E" w:rsidRDefault="00B8609E">
          <w:r>
            <w:rPr>
              <w:b/>
              <w:bCs/>
              <w:noProof/>
            </w:rPr>
            <w:fldChar w:fldCharType="end"/>
          </w:r>
        </w:p>
      </w:sdtContent>
    </w:sdt>
    <w:p w14:paraId="42CC0460" w14:textId="06EF6B34" w:rsidR="00B8609E" w:rsidRDefault="00B8609E"/>
    <w:p w14:paraId="1508D1A6" w14:textId="77777777" w:rsidR="009B6136" w:rsidRDefault="009B6136" w:rsidP="009B6136">
      <w:pPr>
        <w:rPr>
          <w:b/>
          <w:sz w:val="28"/>
        </w:rPr>
      </w:pPr>
    </w:p>
    <w:p w14:paraId="0077C5DD" w14:textId="77777777" w:rsidR="009B6136" w:rsidRDefault="009B6136" w:rsidP="009B6136">
      <w:pPr>
        <w:rPr>
          <w:b/>
          <w:sz w:val="28"/>
        </w:rPr>
      </w:pPr>
    </w:p>
    <w:p w14:paraId="0DEE5008" w14:textId="77777777" w:rsidR="009B6136" w:rsidRDefault="009B6136" w:rsidP="009B6136">
      <w:pPr>
        <w:rPr>
          <w:b/>
          <w:sz w:val="28"/>
        </w:rPr>
      </w:pPr>
    </w:p>
    <w:p w14:paraId="0A8104D9" w14:textId="77777777" w:rsidR="009B6136" w:rsidRDefault="009B6136" w:rsidP="009B6136">
      <w:pPr>
        <w:rPr>
          <w:b/>
          <w:sz w:val="28"/>
        </w:rPr>
      </w:pPr>
    </w:p>
    <w:p w14:paraId="12A3B1D1" w14:textId="77777777" w:rsidR="009B6136" w:rsidRDefault="009B6136" w:rsidP="009B6136">
      <w:pPr>
        <w:rPr>
          <w:b/>
          <w:sz w:val="28"/>
        </w:rPr>
      </w:pPr>
    </w:p>
    <w:p w14:paraId="2CE96ADE" w14:textId="77777777" w:rsidR="009B6136" w:rsidRDefault="009B6136" w:rsidP="009B6136">
      <w:pPr>
        <w:rPr>
          <w:b/>
          <w:sz w:val="28"/>
        </w:rPr>
      </w:pPr>
    </w:p>
    <w:p w14:paraId="11B590DE" w14:textId="77777777" w:rsidR="009B6136" w:rsidRDefault="009B6136" w:rsidP="009B6136">
      <w:pPr>
        <w:rPr>
          <w:b/>
          <w:sz w:val="28"/>
        </w:rPr>
      </w:pPr>
    </w:p>
    <w:p w14:paraId="7D83580B" w14:textId="77777777" w:rsidR="009B6136" w:rsidRDefault="009B6136" w:rsidP="009B6136">
      <w:pPr>
        <w:rPr>
          <w:b/>
          <w:sz w:val="28"/>
        </w:rPr>
      </w:pPr>
    </w:p>
    <w:p w14:paraId="32D599D1" w14:textId="77777777" w:rsidR="009B6136" w:rsidRDefault="009B6136" w:rsidP="009B6136">
      <w:pPr>
        <w:rPr>
          <w:b/>
          <w:sz w:val="28"/>
        </w:rPr>
      </w:pPr>
    </w:p>
    <w:p w14:paraId="477AB3E1" w14:textId="77777777" w:rsidR="009B6136" w:rsidRDefault="009B6136" w:rsidP="009B6136">
      <w:pPr>
        <w:rPr>
          <w:b/>
          <w:sz w:val="28"/>
        </w:rPr>
      </w:pPr>
    </w:p>
    <w:p w14:paraId="4953871E" w14:textId="77777777" w:rsidR="009B6136" w:rsidRDefault="009B6136" w:rsidP="009B6136">
      <w:pPr>
        <w:rPr>
          <w:b/>
          <w:sz w:val="28"/>
        </w:rPr>
      </w:pPr>
    </w:p>
    <w:p w14:paraId="24737593" w14:textId="77777777" w:rsidR="009B6136" w:rsidRDefault="009B6136" w:rsidP="009B6136">
      <w:pPr>
        <w:rPr>
          <w:b/>
          <w:sz w:val="28"/>
        </w:rPr>
      </w:pPr>
    </w:p>
    <w:p w14:paraId="341773FA" w14:textId="77777777" w:rsidR="009B6136" w:rsidRDefault="009B6136" w:rsidP="009B6136">
      <w:pPr>
        <w:rPr>
          <w:b/>
          <w:sz w:val="28"/>
        </w:rPr>
      </w:pPr>
    </w:p>
    <w:p w14:paraId="0236D92D" w14:textId="77777777" w:rsidR="00732516" w:rsidRDefault="00732516" w:rsidP="009B6136">
      <w:pPr>
        <w:rPr>
          <w:b/>
          <w:sz w:val="28"/>
        </w:rPr>
      </w:pPr>
    </w:p>
    <w:p w14:paraId="0D3633B8" w14:textId="77777777" w:rsidR="00732516" w:rsidRDefault="00732516" w:rsidP="009B6136">
      <w:pPr>
        <w:rPr>
          <w:b/>
          <w:sz w:val="28"/>
        </w:rPr>
      </w:pPr>
    </w:p>
    <w:p w14:paraId="7DE8AE5F" w14:textId="77777777" w:rsidR="00732516" w:rsidRDefault="00732516" w:rsidP="009B6136">
      <w:pPr>
        <w:rPr>
          <w:b/>
          <w:sz w:val="28"/>
        </w:rPr>
      </w:pPr>
    </w:p>
    <w:p w14:paraId="6BB6F1DC" w14:textId="67FBFFE3" w:rsidR="009B6136" w:rsidRDefault="00BB65B3" w:rsidP="00AB3936">
      <w:pPr>
        <w:pStyle w:val="ListParagraph"/>
        <w:numPr>
          <w:ilvl w:val="0"/>
          <w:numId w:val="1"/>
        </w:numPr>
        <w:outlineLvl w:val="0"/>
        <w:rPr>
          <w:b/>
          <w:sz w:val="28"/>
        </w:rPr>
      </w:pPr>
      <w:bookmarkStart w:id="0" w:name="_Toc96956324"/>
      <w:r w:rsidRPr="009B6136">
        <w:rPr>
          <w:b/>
          <w:sz w:val="28"/>
        </w:rPr>
        <w:lastRenderedPageBreak/>
        <w:t>UVOD</w:t>
      </w:r>
      <w:bookmarkEnd w:id="0"/>
      <w:r w:rsidRPr="009B6136">
        <w:rPr>
          <w:b/>
          <w:sz w:val="28"/>
        </w:rPr>
        <w:t xml:space="preserve"> </w:t>
      </w:r>
    </w:p>
    <w:p w14:paraId="17E1A6F9" w14:textId="77777777" w:rsidR="009B6585" w:rsidRPr="009B6585" w:rsidRDefault="009B6585" w:rsidP="009B6585">
      <w:pPr>
        <w:pStyle w:val="ListParagraph"/>
        <w:rPr>
          <w:b/>
          <w:sz w:val="12"/>
        </w:rPr>
      </w:pPr>
    </w:p>
    <w:p w14:paraId="3EADAECB" w14:textId="32BEE073" w:rsidR="00976681" w:rsidRPr="00F94974" w:rsidRDefault="00976681" w:rsidP="00976681">
      <w:pPr>
        <w:jc w:val="both"/>
        <w:rPr>
          <w:noProof/>
          <w:sz w:val="24"/>
          <w:lang w:val="sr-Latn-RS"/>
        </w:rPr>
      </w:pPr>
      <w:r w:rsidRPr="00F94974">
        <w:rPr>
          <w:sz w:val="24"/>
          <w:lang w:val="sr-Latn-ME"/>
        </w:rPr>
        <w:t>Institut za preduzetništvo i ekonomski razvoj (IPER) u saradnji sa Unijom mladih preudzetnika Crne</w:t>
      </w:r>
      <w:r w:rsidR="0014032B">
        <w:rPr>
          <w:sz w:val="24"/>
          <w:lang w:val="sr-Latn-ME"/>
        </w:rPr>
        <w:t xml:space="preserve"> Gore (UMPCG) realizuje projekat</w:t>
      </w:r>
      <w:r w:rsidRPr="00F94974">
        <w:rPr>
          <w:sz w:val="24"/>
          <w:lang w:val="sr-Latn-ME"/>
        </w:rPr>
        <w:t xml:space="preserve"> </w:t>
      </w:r>
      <w:r w:rsidR="009B6585">
        <w:rPr>
          <w:sz w:val="24"/>
          <w:lang w:val="sr-Latn-ME"/>
        </w:rPr>
        <w:t>„</w:t>
      </w:r>
      <w:r w:rsidRPr="00F94974">
        <w:rPr>
          <w:rFonts w:cstheme="minorHAnsi"/>
          <w:b/>
          <w:bCs/>
          <w:sz w:val="24"/>
          <w:lang w:val="sr-Latn-CS"/>
        </w:rPr>
        <w:t>Održivi uticaj na povećanje zaposlenosti u manje razvijenim opštinama u Crnoj Gori kro</w:t>
      </w:r>
      <w:r w:rsidR="009B6585">
        <w:rPr>
          <w:rFonts w:cstheme="minorHAnsi"/>
          <w:b/>
          <w:bCs/>
          <w:sz w:val="24"/>
          <w:lang w:val="sr-Latn-CS"/>
        </w:rPr>
        <w:t>z podršku preduzetništvu mladih“</w:t>
      </w:r>
      <w:r w:rsidR="000C70F4">
        <w:rPr>
          <w:rFonts w:cstheme="minorHAnsi"/>
          <w:b/>
          <w:bCs/>
          <w:sz w:val="24"/>
          <w:lang w:val="sr-Latn-CS"/>
        </w:rPr>
        <w:t xml:space="preserve"> CFCU/MNE 185</w:t>
      </w:r>
      <w:r w:rsidRPr="00F94974">
        <w:rPr>
          <w:rFonts w:cstheme="minorHAnsi"/>
          <w:bCs/>
          <w:sz w:val="24"/>
          <w:lang w:val="sr-Latn-CS"/>
        </w:rPr>
        <w:t xml:space="preserve">, </w:t>
      </w:r>
      <w:r w:rsidRPr="00F94974">
        <w:rPr>
          <w:noProof/>
          <w:sz w:val="24"/>
          <w:lang w:val="sr-Latn-RS"/>
        </w:rPr>
        <w:t>koji ko-finansiraju Evropska unija i Vlada Crn</w:t>
      </w:r>
      <w:r w:rsidR="00A91006">
        <w:rPr>
          <w:noProof/>
          <w:sz w:val="24"/>
          <w:lang w:val="sr-Latn-RS"/>
        </w:rPr>
        <w:t>e Gore u okviru Programa EU i Crne Gore</w:t>
      </w:r>
      <w:r w:rsidRPr="00F94974">
        <w:rPr>
          <w:noProof/>
          <w:sz w:val="24"/>
          <w:lang w:val="sr-Latn-RS"/>
        </w:rPr>
        <w:t xml:space="preserve"> za zapošljavanje, obrazovanje i socijalnu zaštitu, a koji se sprovodi u saradnji sa Direktoratom za finansiranje i ugovaranje sredstava EU pomoći Ministarstva finansija i socijalnog staranja i Odjeljenjem za evropske integracije, programiranje i implementaciju EU fondova Ministarstva ekonomskog razvoja. </w:t>
      </w:r>
    </w:p>
    <w:p w14:paraId="351D5230" w14:textId="694A0F13" w:rsidR="00513805" w:rsidRDefault="00BD6FAB" w:rsidP="00976681">
      <w:pPr>
        <w:jc w:val="both"/>
        <w:rPr>
          <w:noProof/>
          <w:sz w:val="24"/>
          <w:lang w:val="sr-Latn-RS"/>
        </w:rPr>
      </w:pPr>
      <w:r w:rsidRPr="00F94974">
        <w:rPr>
          <w:noProof/>
          <w:sz w:val="24"/>
          <w:lang w:val="sr-Latn-RS"/>
        </w:rPr>
        <w:t>Projekat ima za cilj povećanje zaposlenosti u manje razvijenim opštinama u Crnoj Gori kroz finansijsku podršku mladim preduzetnic</w:t>
      </w:r>
      <w:r w:rsidR="00D5784B">
        <w:rPr>
          <w:noProof/>
          <w:sz w:val="24"/>
          <w:lang w:val="sr-Latn-RS"/>
        </w:rPr>
        <w:t>ima</w:t>
      </w:r>
      <w:r w:rsidR="003E06BB">
        <w:rPr>
          <w:rStyle w:val="FootnoteReference"/>
          <w:noProof/>
          <w:sz w:val="24"/>
          <w:lang w:val="sr-Latn-RS"/>
        </w:rPr>
        <w:footnoteReference w:id="1"/>
      </w:r>
      <w:r w:rsidR="00D5784B">
        <w:rPr>
          <w:noProof/>
          <w:sz w:val="24"/>
          <w:lang w:val="sr-Latn-RS"/>
        </w:rPr>
        <w:t>.</w:t>
      </w:r>
      <w:r w:rsidR="00BA79C1">
        <w:rPr>
          <w:noProof/>
          <w:sz w:val="24"/>
          <w:lang w:val="sr-Latn-RS"/>
        </w:rPr>
        <w:t xml:space="preserve"> </w:t>
      </w:r>
      <w:r w:rsidR="00A91006">
        <w:rPr>
          <w:noProof/>
          <w:sz w:val="24"/>
          <w:lang w:val="sr-Latn-RS"/>
        </w:rPr>
        <w:t>U kontekstu ovog poziva, m</w:t>
      </w:r>
      <w:r w:rsidR="00D5784B" w:rsidRPr="00D5784B">
        <w:rPr>
          <w:noProof/>
          <w:sz w:val="24"/>
          <w:lang w:val="sr-Latn-RS"/>
        </w:rPr>
        <w:t>anje razvijenim opštinama smatraju se</w:t>
      </w:r>
      <w:r w:rsidR="00C07C59">
        <w:rPr>
          <w:noProof/>
          <w:sz w:val="24"/>
          <w:lang w:val="sr-Latn-RS"/>
        </w:rPr>
        <w:t xml:space="preserve"> sljedeće</w:t>
      </w:r>
      <w:r w:rsidR="00D5784B" w:rsidRPr="00D5784B">
        <w:rPr>
          <w:noProof/>
          <w:sz w:val="24"/>
          <w:lang w:val="sr-Latn-RS"/>
        </w:rPr>
        <w:t xml:space="preserve">: </w:t>
      </w:r>
      <w:r w:rsidR="00A91006" w:rsidRPr="00E4404D">
        <w:rPr>
          <w:lang w:val="sr-Latn-ME"/>
        </w:rPr>
        <w:t>Andrijevica</w:t>
      </w:r>
      <w:r w:rsidR="00A91006">
        <w:rPr>
          <w:lang w:val="sr-Latn-ME"/>
        </w:rPr>
        <w:t>,</w:t>
      </w:r>
      <w:r w:rsidR="00A91006" w:rsidRPr="00F05C2E">
        <w:rPr>
          <w:lang w:val="sr-Latn-ME"/>
        </w:rPr>
        <w:t xml:space="preserve"> </w:t>
      </w:r>
      <w:r w:rsidR="00A91006" w:rsidRPr="00E4404D">
        <w:rPr>
          <w:lang w:val="sr-Latn-ME"/>
        </w:rPr>
        <w:t>Berene</w:t>
      </w:r>
      <w:r w:rsidR="00A91006">
        <w:rPr>
          <w:lang w:val="sr-Latn-ME"/>
        </w:rPr>
        <w:t>, B</w:t>
      </w:r>
      <w:r w:rsidR="00A91006" w:rsidRPr="00E4404D">
        <w:rPr>
          <w:lang w:val="sr-Latn-ME"/>
        </w:rPr>
        <w:t>ijelo Polje</w:t>
      </w:r>
      <w:r w:rsidR="00A91006">
        <w:rPr>
          <w:lang w:val="sr-Latn-ME"/>
        </w:rPr>
        <w:t xml:space="preserve">, </w:t>
      </w:r>
      <w:r w:rsidR="00A91006" w:rsidRPr="00E4404D">
        <w:rPr>
          <w:lang w:val="sr-Latn-ME"/>
        </w:rPr>
        <w:t>Cetinje,</w:t>
      </w:r>
      <w:r w:rsidR="00A91006">
        <w:rPr>
          <w:lang w:val="sr-Latn-ME"/>
        </w:rPr>
        <w:t xml:space="preserve"> </w:t>
      </w:r>
      <w:r w:rsidR="00A91006" w:rsidRPr="00E4404D">
        <w:rPr>
          <w:lang w:val="sr-Latn-ME"/>
        </w:rPr>
        <w:t>Danilovgrad</w:t>
      </w:r>
      <w:r w:rsidR="00A91006">
        <w:rPr>
          <w:lang w:val="sr-Latn-ME"/>
        </w:rPr>
        <w:t xml:space="preserve">, </w:t>
      </w:r>
      <w:r w:rsidR="00A91006" w:rsidRPr="00E4404D">
        <w:rPr>
          <w:lang w:val="sr-Latn-ME"/>
        </w:rPr>
        <w:t>Gusinje</w:t>
      </w:r>
      <w:r w:rsidR="00A91006">
        <w:rPr>
          <w:lang w:val="sr-Latn-ME"/>
        </w:rPr>
        <w:t xml:space="preserve">, </w:t>
      </w:r>
      <w:r w:rsidR="00A91006" w:rsidRPr="00E4404D">
        <w:rPr>
          <w:lang w:val="sr-Latn-ME"/>
        </w:rPr>
        <w:t>Kolašin, Mojkovac,</w:t>
      </w:r>
      <w:r w:rsidR="00A91006">
        <w:rPr>
          <w:lang w:val="sr-Latn-ME"/>
        </w:rPr>
        <w:t xml:space="preserve"> </w:t>
      </w:r>
      <w:r w:rsidR="00A91006" w:rsidRPr="00E4404D">
        <w:rPr>
          <w:lang w:val="sr-Latn-ME"/>
        </w:rPr>
        <w:t>Nikšić,</w:t>
      </w:r>
      <w:r w:rsidR="00A91006">
        <w:rPr>
          <w:lang w:val="sr-Latn-ME"/>
        </w:rPr>
        <w:t xml:space="preserve"> </w:t>
      </w:r>
      <w:r w:rsidR="00A91006" w:rsidRPr="00E4404D">
        <w:rPr>
          <w:lang w:val="sr-Latn-ME"/>
        </w:rPr>
        <w:t>Petnjica</w:t>
      </w:r>
      <w:r w:rsidR="00A91006">
        <w:rPr>
          <w:lang w:val="sr-Latn-ME"/>
        </w:rPr>
        <w:t xml:space="preserve">, </w:t>
      </w:r>
      <w:r w:rsidR="00A91006" w:rsidRPr="00E4404D">
        <w:rPr>
          <w:lang w:val="sr-Latn-ME"/>
        </w:rPr>
        <w:t>Plav</w:t>
      </w:r>
      <w:r w:rsidR="00A91006">
        <w:rPr>
          <w:lang w:val="sr-Latn-ME"/>
        </w:rPr>
        <w:t xml:space="preserve">, </w:t>
      </w:r>
      <w:r w:rsidR="00A91006" w:rsidRPr="00E4404D">
        <w:rPr>
          <w:lang w:val="sr-Latn-ME"/>
        </w:rPr>
        <w:t>Pljevlja</w:t>
      </w:r>
      <w:r w:rsidR="00A91006">
        <w:rPr>
          <w:lang w:val="sr-Latn-ME"/>
        </w:rPr>
        <w:t xml:space="preserve">, </w:t>
      </w:r>
      <w:r w:rsidR="00A91006" w:rsidRPr="00E4404D">
        <w:rPr>
          <w:lang w:val="sr-Latn-ME"/>
        </w:rPr>
        <w:t>Plužine</w:t>
      </w:r>
      <w:r w:rsidR="00A91006">
        <w:rPr>
          <w:lang w:val="sr-Latn-ME"/>
        </w:rPr>
        <w:t xml:space="preserve">, </w:t>
      </w:r>
      <w:r w:rsidR="00A91006" w:rsidRPr="00E4404D">
        <w:rPr>
          <w:lang w:val="sr-Latn-ME"/>
        </w:rPr>
        <w:t>Rožaje,</w:t>
      </w:r>
      <w:r w:rsidR="00A91006">
        <w:rPr>
          <w:lang w:val="sr-Latn-ME"/>
        </w:rPr>
        <w:t xml:space="preserve"> </w:t>
      </w:r>
      <w:r w:rsidR="00A91006" w:rsidRPr="00E4404D">
        <w:rPr>
          <w:lang w:val="sr-Latn-ME"/>
        </w:rPr>
        <w:t>Šavnik</w:t>
      </w:r>
      <w:r w:rsidR="00A91006">
        <w:rPr>
          <w:lang w:val="sr-Latn-ME"/>
        </w:rPr>
        <w:t xml:space="preserve">, Ulcinj, </w:t>
      </w:r>
      <w:r w:rsidR="00A91006" w:rsidRPr="00E4404D">
        <w:rPr>
          <w:lang w:val="sr-Latn-ME"/>
        </w:rPr>
        <w:t>Žabljak</w:t>
      </w:r>
      <w:r w:rsidR="00A91006">
        <w:rPr>
          <w:lang w:val="sr-Latn-ME"/>
        </w:rPr>
        <w:t>.</w:t>
      </w:r>
    </w:p>
    <w:p w14:paraId="1297AD93" w14:textId="47EEC254" w:rsidR="00D5784B" w:rsidRDefault="00D5784B" w:rsidP="00D5784B">
      <w:pPr>
        <w:jc w:val="both"/>
        <w:rPr>
          <w:noProof/>
          <w:sz w:val="24"/>
          <w:lang w:val="sr-Latn-RS"/>
        </w:rPr>
      </w:pPr>
      <w:r w:rsidRPr="00D5784B">
        <w:rPr>
          <w:noProof/>
          <w:sz w:val="24"/>
          <w:lang w:val="sr-Latn-RS"/>
        </w:rPr>
        <w:t>Specifični cilj</w:t>
      </w:r>
      <w:r>
        <w:rPr>
          <w:noProof/>
          <w:sz w:val="24"/>
          <w:lang w:val="sr-Latn-RS"/>
        </w:rPr>
        <w:t>evi</w:t>
      </w:r>
      <w:r w:rsidR="009C3C02">
        <w:rPr>
          <w:noProof/>
          <w:sz w:val="24"/>
          <w:lang w:val="sr-Latn-RS"/>
        </w:rPr>
        <w:t xml:space="preserve"> projekta</w:t>
      </w:r>
      <w:r>
        <w:rPr>
          <w:noProof/>
          <w:sz w:val="24"/>
          <w:lang w:val="sr-Latn-RS"/>
        </w:rPr>
        <w:t xml:space="preserve">: </w:t>
      </w:r>
    </w:p>
    <w:p w14:paraId="49064685" w14:textId="21545B35" w:rsidR="00D5784B" w:rsidRPr="00D5784B" w:rsidRDefault="00D5784B" w:rsidP="00AB3936">
      <w:pPr>
        <w:pStyle w:val="ListParagraph"/>
        <w:numPr>
          <w:ilvl w:val="0"/>
          <w:numId w:val="2"/>
        </w:numPr>
        <w:jc w:val="both"/>
        <w:rPr>
          <w:noProof/>
          <w:sz w:val="24"/>
          <w:lang w:val="sr-Latn-RS"/>
        </w:rPr>
      </w:pPr>
      <w:r w:rsidRPr="00D5784B">
        <w:rPr>
          <w:noProof/>
          <w:sz w:val="24"/>
          <w:lang w:val="sr-Latn-RS"/>
        </w:rPr>
        <w:t>poboljšanje znanja, vještina i kompetencija nezaposlenih, mobilnost na tržištu ra</w:t>
      </w:r>
      <w:r>
        <w:rPr>
          <w:noProof/>
          <w:sz w:val="24"/>
          <w:lang w:val="sr-Latn-RS"/>
        </w:rPr>
        <w:t>da i konkurentnost kroz obuke</w:t>
      </w:r>
      <w:r w:rsidRPr="00D5784B">
        <w:rPr>
          <w:noProof/>
          <w:sz w:val="24"/>
          <w:lang w:val="sr-Latn-RS"/>
        </w:rPr>
        <w:t xml:space="preserve"> na radnom mjestu</w:t>
      </w:r>
      <w:r w:rsidR="0014032B">
        <w:rPr>
          <w:noProof/>
          <w:sz w:val="24"/>
          <w:lang w:val="sr-Latn-RS"/>
        </w:rPr>
        <w:t>;</w:t>
      </w:r>
    </w:p>
    <w:p w14:paraId="10CC254D" w14:textId="13169072" w:rsidR="00D5784B" w:rsidRPr="00D5784B" w:rsidRDefault="00D5784B" w:rsidP="00AB3936">
      <w:pPr>
        <w:pStyle w:val="ListParagraph"/>
        <w:numPr>
          <w:ilvl w:val="0"/>
          <w:numId w:val="2"/>
        </w:numPr>
        <w:jc w:val="both"/>
        <w:rPr>
          <w:noProof/>
          <w:sz w:val="24"/>
          <w:lang w:val="sr-Latn-RS"/>
        </w:rPr>
      </w:pPr>
      <w:r w:rsidRPr="00D5784B">
        <w:rPr>
          <w:noProof/>
          <w:sz w:val="24"/>
          <w:lang w:val="sr-Latn-RS"/>
        </w:rPr>
        <w:t xml:space="preserve">promovisati preduzetništvo mladih i ohrabriti mlade ljude da razmisle o preduzetničkom pozivu dijeljenjem informacija, naučenih lekcija i promovisanjem uspješnih priča. </w:t>
      </w:r>
    </w:p>
    <w:p w14:paraId="02BFAB4E" w14:textId="610039FE" w:rsidR="00D5784B" w:rsidRPr="00D5784B" w:rsidRDefault="00D5784B" w:rsidP="00D5784B">
      <w:pPr>
        <w:jc w:val="both"/>
        <w:rPr>
          <w:noProof/>
          <w:sz w:val="24"/>
          <w:lang w:val="sr-Latn-RS"/>
        </w:rPr>
      </w:pPr>
      <w:r w:rsidRPr="00D5784B">
        <w:rPr>
          <w:noProof/>
          <w:sz w:val="24"/>
          <w:lang w:val="sr-Latn-RS"/>
        </w:rPr>
        <w:t>Ciljne grupe: mladi preduzetnici, poslodavci do 35 godina starosti koji su registrovani kao mikro, mala i srednja preduzeća u manje razvijenim opštinama ili</w:t>
      </w:r>
      <w:r w:rsidR="0014032B">
        <w:rPr>
          <w:noProof/>
          <w:sz w:val="24"/>
          <w:lang w:val="sr-Latn-RS"/>
        </w:rPr>
        <w:t xml:space="preserve"> koji u istim obavljaju poslovnu</w:t>
      </w:r>
      <w:r w:rsidRPr="00D5784B">
        <w:rPr>
          <w:noProof/>
          <w:sz w:val="24"/>
          <w:lang w:val="sr-Latn-RS"/>
        </w:rPr>
        <w:t xml:space="preserve"> akt</w:t>
      </w:r>
      <w:r w:rsidR="00BA79C1">
        <w:rPr>
          <w:noProof/>
          <w:sz w:val="24"/>
          <w:lang w:val="sr-Latn-RS"/>
        </w:rPr>
        <w:t>i</w:t>
      </w:r>
      <w:r w:rsidR="0014032B">
        <w:rPr>
          <w:noProof/>
          <w:sz w:val="24"/>
          <w:lang w:val="sr-Latn-RS"/>
        </w:rPr>
        <w:t>vnost</w:t>
      </w:r>
      <w:r w:rsidRPr="00D5784B">
        <w:rPr>
          <w:noProof/>
          <w:sz w:val="24"/>
          <w:lang w:val="sr-Latn-RS"/>
        </w:rPr>
        <w:t>.</w:t>
      </w:r>
    </w:p>
    <w:p w14:paraId="6BB4A59E" w14:textId="5B189A7D" w:rsidR="00D5784B" w:rsidRDefault="00D5784B" w:rsidP="00976681">
      <w:pPr>
        <w:jc w:val="both"/>
        <w:rPr>
          <w:noProof/>
          <w:sz w:val="24"/>
          <w:lang w:val="sr-Latn-RS"/>
        </w:rPr>
      </w:pPr>
      <w:r w:rsidRPr="00D5784B">
        <w:rPr>
          <w:noProof/>
          <w:sz w:val="24"/>
          <w:lang w:val="sr-Latn-RS"/>
        </w:rPr>
        <w:t>Krajnji korisnici: najmanje 50 mladih nezaposlenih lica u manje raz</w:t>
      </w:r>
      <w:r>
        <w:rPr>
          <w:noProof/>
          <w:sz w:val="24"/>
          <w:lang w:val="sr-Latn-RS"/>
        </w:rPr>
        <w:t xml:space="preserve">vijenim opštinama koji će pohađati obuku i </w:t>
      </w:r>
      <w:r w:rsidRPr="00D5784B">
        <w:rPr>
          <w:noProof/>
          <w:sz w:val="24"/>
          <w:lang w:val="sr-Latn-RS"/>
        </w:rPr>
        <w:t>25</w:t>
      </w:r>
      <w:r>
        <w:rPr>
          <w:noProof/>
          <w:sz w:val="24"/>
          <w:lang w:val="sr-Latn-RS"/>
        </w:rPr>
        <w:t xml:space="preserve"> njih </w:t>
      </w:r>
      <w:r w:rsidR="009C3C02">
        <w:rPr>
          <w:noProof/>
          <w:sz w:val="24"/>
          <w:lang w:val="sr-Latn-RS"/>
        </w:rPr>
        <w:t xml:space="preserve">koji </w:t>
      </w:r>
      <w:r>
        <w:rPr>
          <w:noProof/>
          <w:sz w:val="24"/>
          <w:lang w:val="sr-Latn-RS"/>
        </w:rPr>
        <w:t>će biti direktno zaposleni</w:t>
      </w:r>
      <w:r w:rsidRPr="00D5784B">
        <w:rPr>
          <w:noProof/>
          <w:sz w:val="24"/>
          <w:lang w:val="sr-Latn-RS"/>
        </w:rPr>
        <w:t xml:space="preserve"> kroz projekat na per</w:t>
      </w:r>
      <w:r w:rsidR="009C3C02">
        <w:rPr>
          <w:noProof/>
          <w:sz w:val="24"/>
          <w:lang w:val="sr-Latn-RS"/>
        </w:rPr>
        <w:t>iod od najmanje 6 mjese</w:t>
      </w:r>
      <w:r w:rsidR="000E51C4">
        <w:rPr>
          <w:noProof/>
          <w:sz w:val="24"/>
          <w:lang w:val="sr-Latn-RS"/>
        </w:rPr>
        <w:t>c</w:t>
      </w:r>
      <w:r w:rsidR="009C3C02">
        <w:rPr>
          <w:noProof/>
          <w:sz w:val="24"/>
          <w:lang w:val="sr-Latn-RS"/>
        </w:rPr>
        <w:t>i po završetku</w:t>
      </w:r>
      <w:r w:rsidRPr="00D5784B">
        <w:rPr>
          <w:noProof/>
          <w:sz w:val="24"/>
          <w:lang w:val="sr-Latn-RS"/>
        </w:rPr>
        <w:t xml:space="preserve"> projekta</w:t>
      </w:r>
      <w:r w:rsidR="00A91006">
        <w:rPr>
          <w:rStyle w:val="FootnoteReference"/>
          <w:noProof/>
          <w:sz w:val="24"/>
          <w:lang w:val="sr-Latn-RS"/>
        </w:rPr>
        <w:footnoteReference w:id="2"/>
      </w:r>
      <w:r w:rsidRPr="00D5784B">
        <w:rPr>
          <w:noProof/>
          <w:sz w:val="24"/>
          <w:lang w:val="sr-Latn-RS"/>
        </w:rPr>
        <w:t>.</w:t>
      </w:r>
    </w:p>
    <w:p w14:paraId="60B57779" w14:textId="40137C22" w:rsidR="00D5784B" w:rsidRDefault="00D5784B" w:rsidP="00976681">
      <w:pPr>
        <w:jc w:val="both"/>
        <w:rPr>
          <w:noProof/>
          <w:sz w:val="24"/>
          <w:lang w:val="sr-Latn-RS"/>
        </w:rPr>
      </w:pPr>
      <w:r>
        <w:rPr>
          <w:noProof/>
          <w:sz w:val="24"/>
          <w:lang w:val="sr-Latn-RS"/>
        </w:rPr>
        <w:t>Glavne aktivnosti na projektu:</w:t>
      </w:r>
    </w:p>
    <w:p w14:paraId="47A182FB" w14:textId="77777777" w:rsidR="00B92182" w:rsidRDefault="00742756" w:rsidP="00AB3936">
      <w:pPr>
        <w:numPr>
          <w:ilvl w:val="0"/>
          <w:numId w:val="3"/>
        </w:numPr>
        <w:spacing w:after="0"/>
        <w:jc w:val="both"/>
        <w:rPr>
          <w:noProof/>
          <w:sz w:val="24"/>
        </w:rPr>
      </w:pPr>
      <w:r w:rsidRPr="009C3C02">
        <w:rPr>
          <w:bCs/>
          <w:noProof/>
          <w:sz w:val="24"/>
        </w:rPr>
        <w:t xml:space="preserve">Radni paket 1: </w:t>
      </w:r>
      <w:r w:rsidRPr="009C3C02">
        <w:rPr>
          <w:noProof/>
          <w:sz w:val="24"/>
        </w:rPr>
        <w:t>Odabir mladih preduzetnika i šema grantova</w:t>
      </w:r>
    </w:p>
    <w:p w14:paraId="7E067146" w14:textId="0BF36043" w:rsidR="00363A2A" w:rsidRPr="00363A2A" w:rsidRDefault="00363A2A" w:rsidP="00363A2A">
      <w:pPr>
        <w:numPr>
          <w:ilvl w:val="0"/>
          <w:numId w:val="3"/>
        </w:numPr>
        <w:spacing w:after="0"/>
        <w:jc w:val="both"/>
        <w:rPr>
          <w:noProof/>
          <w:sz w:val="24"/>
        </w:rPr>
      </w:pPr>
      <w:r w:rsidRPr="009C3C02">
        <w:rPr>
          <w:bCs/>
          <w:noProof/>
          <w:sz w:val="24"/>
        </w:rPr>
        <w:t xml:space="preserve">Radni paket </w:t>
      </w:r>
      <w:r>
        <w:rPr>
          <w:bCs/>
          <w:noProof/>
          <w:sz w:val="24"/>
        </w:rPr>
        <w:t>2</w:t>
      </w:r>
      <w:r w:rsidRPr="009C3C02">
        <w:rPr>
          <w:bCs/>
          <w:noProof/>
          <w:sz w:val="24"/>
        </w:rPr>
        <w:t>:</w:t>
      </w:r>
      <w:r w:rsidRPr="009C3C02">
        <w:rPr>
          <w:bCs/>
          <w:noProof/>
          <w:sz w:val="24"/>
          <w:lang w:val="sr-Latn-ME"/>
        </w:rPr>
        <w:t xml:space="preserve"> </w:t>
      </w:r>
      <w:r w:rsidRPr="009C3C02">
        <w:rPr>
          <w:noProof/>
          <w:sz w:val="24"/>
          <w:lang w:val="sr-Latn-ME"/>
        </w:rPr>
        <w:t>Organizacija treninga i monitoring</w:t>
      </w:r>
    </w:p>
    <w:p w14:paraId="1A2ABB71" w14:textId="1E559398" w:rsidR="00B92182" w:rsidRPr="009C3C02" w:rsidRDefault="00742756" w:rsidP="00AB3936">
      <w:pPr>
        <w:numPr>
          <w:ilvl w:val="0"/>
          <w:numId w:val="3"/>
        </w:numPr>
        <w:spacing w:after="0"/>
        <w:jc w:val="both"/>
        <w:rPr>
          <w:noProof/>
          <w:sz w:val="24"/>
        </w:rPr>
      </w:pPr>
      <w:r w:rsidRPr="009C3C02">
        <w:rPr>
          <w:bCs/>
          <w:noProof/>
          <w:sz w:val="24"/>
        </w:rPr>
        <w:t xml:space="preserve">Radni paket </w:t>
      </w:r>
      <w:r w:rsidR="00363A2A">
        <w:rPr>
          <w:bCs/>
          <w:noProof/>
          <w:sz w:val="24"/>
        </w:rPr>
        <w:t>3</w:t>
      </w:r>
      <w:r w:rsidRPr="009C3C02">
        <w:rPr>
          <w:bCs/>
          <w:noProof/>
          <w:sz w:val="24"/>
        </w:rPr>
        <w:t>:</w:t>
      </w:r>
      <w:r w:rsidRPr="009C3C02">
        <w:rPr>
          <w:bCs/>
          <w:noProof/>
          <w:sz w:val="24"/>
          <w:lang w:val="sr-Latn-ME"/>
        </w:rPr>
        <w:t xml:space="preserve"> </w:t>
      </w:r>
      <w:r w:rsidRPr="009C3C02">
        <w:rPr>
          <w:noProof/>
          <w:sz w:val="24"/>
        </w:rPr>
        <w:t>Odabir nezaposlenih</w:t>
      </w:r>
    </w:p>
    <w:p w14:paraId="77C07762" w14:textId="77777777" w:rsidR="00B92182" w:rsidRPr="009C3C02" w:rsidRDefault="00742756" w:rsidP="00AB3936">
      <w:pPr>
        <w:numPr>
          <w:ilvl w:val="0"/>
          <w:numId w:val="3"/>
        </w:numPr>
        <w:spacing w:after="0"/>
        <w:jc w:val="both"/>
        <w:rPr>
          <w:noProof/>
          <w:sz w:val="24"/>
        </w:rPr>
      </w:pPr>
      <w:r w:rsidRPr="009C3C02">
        <w:rPr>
          <w:bCs/>
          <w:noProof/>
          <w:sz w:val="24"/>
        </w:rPr>
        <w:t xml:space="preserve">Radni paket 4: </w:t>
      </w:r>
      <w:r w:rsidRPr="009C3C02">
        <w:rPr>
          <w:noProof/>
          <w:sz w:val="24"/>
          <w:lang w:val="sr-Latn-ME"/>
        </w:rPr>
        <w:t>Kampanja zastupanja</w:t>
      </w:r>
    </w:p>
    <w:p w14:paraId="2DB0ECE7" w14:textId="77777777" w:rsidR="00B92182" w:rsidRPr="009C3C02" w:rsidRDefault="00742756" w:rsidP="00AB3936">
      <w:pPr>
        <w:numPr>
          <w:ilvl w:val="0"/>
          <w:numId w:val="3"/>
        </w:numPr>
        <w:spacing w:after="0"/>
        <w:jc w:val="both"/>
        <w:rPr>
          <w:noProof/>
          <w:sz w:val="24"/>
        </w:rPr>
      </w:pPr>
      <w:r w:rsidRPr="009C3C02">
        <w:rPr>
          <w:bCs/>
          <w:noProof/>
          <w:sz w:val="24"/>
        </w:rPr>
        <w:t xml:space="preserve">Radni paket 5: </w:t>
      </w:r>
      <w:r w:rsidRPr="009C3C02">
        <w:rPr>
          <w:noProof/>
          <w:sz w:val="24"/>
          <w:lang w:val="sr-Latn-ME"/>
        </w:rPr>
        <w:t xml:space="preserve">Promotivne aktivnosti </w:t>
      </w:r>
    </w:p>
    <w:p w14:paraId="4A3E712F" w14:textId="2FFDD5F4" w:rsidR="00D5784B" w:rsidRPr="00D5784B" w:rsidRDefault="00742756" w:rsidP="00AB3936">
      <w:pPr>
        <w:numPr>
          <w:ilvl w:val="0"/>
          <w:numId w:val="3"/>
        </w:numPr>
        <w:spacing w:after="0"/>
        <w:jc w:val="both"/>
        <w:rPr>
          <w:noProof/>
          <w:sz w:val="24"/>
        </w:rPr>
      </w:pPr>
      <w:r w:rsidRPr="009C3C02">
        <w:rPr>
          <w:bCs/>
          <w:noProof/>
          <w:sz w:val="24"/>
        </w:rPr>
        <w:t>Radni paket 6:</w:t>
      </w:r>
      <w:r w:rsidRPr="00D5784B">
        <w:rPr>
          <w:b/>
          <w:bCs/>
          <w:noProof/>
          <w:sz w:val="24"/>
          <w:lang w:val="sr-Latn-ME"/>
        </w:rPr>
        <w:t xml:space="preserve"> </w:t>
      </w:r>
      <w:r w:rsidRPr="00D5784B">
        <w:rPr>
          <w:noProof/>
          <w:sz w:val="24"/>
        </w:rPr>
        <w:t>Projektni menadžment</w:t>
      </w:r>
    </w:p>
    <w:p w14:paraId="2E176E48" w14:textId="77777777" w:rsidR="009B6585" w:rsidRPr="009B6585" w:rsidRDefault="009B6585" w:rsidP="009B6585">
      <w:pPr>
        <w:jc w:val="both"/>
        <w:rPr>
          <w:noProof/>
          <w:sz w:val="2"/>
        </w:rPr>
      </w:pPr>
    </w:p>
    <w:p w14:paraId="2865BDF4" w14:textId="649E066F" w:rsidR="00902A77" w:rsidRPr="00F94974" w:rsidRDefault="00F94974" w:rsidP="009B6136">
      <w:pPr>
        <w:jc w:val="both"/>
        <w:rPr>
          <w:noProof/>
          <w:sz w:val="24"/>
          <w:lang w:val="sr-Latn-RS"/>
        </w:rPr>
      </w:pPr>
      <w:r w:rsidRPr="009B6136">
        <w:rPr>
          <w:sz w:val="24"/>
          <w:lang w:val="sr-Latn-CS"/>
        </w:rPr>
        <w:t xml:space="preserve">Sa ciljem uspješne realizacije </w:t>
      </w:r>
      <w:r w:rsidR="007C02D2">
        <w:rPr>
          <w:sz w:val="24"/>
          <w:lang w:val="sr-Latn-CS"/>
        </w:rPr>
        <w:t>Radnog paketa 1</w:t>
      </w:r>
      <w:r w:rsidR="009B6585">
        <w:rPr>
          <w:sz w:val="24"/>
          <w:lang w:val="sr-Latn-CS"/>
        </w:rPr>
        <w:t xml:space="preserve"> u okviru kojeg se objavljuje </w:t>
      </w:r>
      <w:r w:rsidR="009B6136" w:rsidRPr="009B6136">
        <w:rPr>
          <w:noProof/>
          <w:sz w:val="24"/>
          <w:lang w:val="sr-Latn-CS"/>
        </w:rPr>
        <w:t>J</w:t>
      </w:r>
      <w:r w:rsidR="009B6585">
        <w:rPr>
          <w:noProof/>
          <w:sz w:val="24"/>
          <w:lang w:val="sr-Latn-CS"/>
        </w:rPr>
        <w:t>avni</w:t>
      </w:r>
      <w:r w:rsidR="009B6136" w:rsidRPr="009B6136">
        <w:rPr>
          <w:noProof/>
          <w:sz w:val="24"/>
          <w:lang w:val="sr-Latn-CS"/>
        </w:rPr>
        <w:t xml:space="preserve"> konkurs o dodjeli bespovratnih sredsta</w:t>
      </w:r>
      <w:r w:rsidR="007C02D2">
        <w:rPr>
          <w:noProof/>
          <w:sz w:val="24"/>
          <w:lang w:val="sr-Latn-CS"/>
        </w:rPr>
        <w:t xml:space="preserve">va u manje razvijenim opštinama, </w:t>
      </w:r>
      <w:r w:rsidR="0014032B">
        <w:rPr>
          <w:noProof/>
          <w:sz w:val="24"/>
          <w:lang w:val="sr-Latn-CS"/>
        </w:rPr>
        <w:t>kreiran je dokument pod nazivom</w:t>
      </w:r>
      <w:r w:rsidRPr="009B6136">
        <w:rPr>
          <w:noProof/>
          <w:sz w:val="24"/>
          <w:lang w:val="sr-Latn-CS"/>
        </w:rPr>
        <w:t xml:space="preserve"> </w:t>
      </w:r>
      <w:r w:rsidR="009B6136" w:rsidRPr="009B6136">
        <w:rPr>
          <w:noProof/>
          <w:sz w:val="24"/>
          <w:lang w:val="sr-Latn-CS"/>
        </w:rPr>
        <w:t>„</w:t>
      </w:r>
      <w:r w:rsidRPr="009B6136">
        <w:rPr>
          <w:noProof/>
          <w:sz w:val="24"/>
          <w:lang w:val="sr-Latn-CS"/>
        </w:rPr>
        <w:t>Smje</w:t>
      </w:r>
      <w:r w:rsidR="009B6136" w:rsidRPr="009B6136">
        <w:rPr>
          <w:noProof/>
          <w:sz w:val="24"/>
          <w:lang w:val="sr-Latn-CS"/>
        </w:rPr>
        <w:t>rnice za podnosioce prijava o dodjeli bespovratnih sredstava u manje razvijenim“.</w:t>
      </w:r>
      <w:r w:rsidRPr="009B6136">
        <w:rPr>
          <w:noProof/>
          <w:sz w:val="24"/>
          <w:lang w:val="sr-Latn-CS"/>
        </w:rPr>
        <w:t xml:space="preserve"> </w:t>
      </w:r>
      <w:r w:rsidR="0014032B">
        <w:rPr>
          <w:sz w:val="24"/>
          <w:lang w:val="sr-Latn-CS"/>
        </w:rPr>
        <w:t>Ovim smjernicama</w:t>
      </w:r>
      <w:r w:rsidRPr="009B6136">
        <w:rPr>
          <w:sz w:val="24"/>
          <w:lang w:val="sr-Latn-CS"/>
        </w:rPr>
        <w:t xml:space="preserve"> </w:t>
      </w:r>
      <w:r w:rsidR="009B6136" w:rsidRPr="009B6136">
        <w:rPr>
          <w:sz w:val="24"/>
          <w:lang w:val="sr-Latn-CS"/>
        </w:rPr>
        <w:t>daju</w:t>
      </w:r>
      <w:r w:rsidRPr="009B6136">
        <w:rPr>
          <w:sz w:val="24"/>
          <w:lang w:val="sr-Latn-CS"/>
        </w:rPr>
        <w:t xml:space="preserve"> </w:t>
      </w:r>
      <w:r w:rsidRPr="009B6136">
        <w:rPr>
          <w:sz w:val="24"/>
          <w:lang w:val="sr-Latn-CS"/>
        </w:rPr>
        <w:lastRenderedPageBreak/>
        <w:t xml:space="preserve">se </w:t>
      </w:r>
      <w:r w:rsidR="009B6136" w:rsidRPr="009B6136">
        <w:rPr>
          <w:sz w:val="24"/>
          <w:lang w:val="sr-Latn-CS"/>
        </w:rPr>
        <w:t>jasne instrukcije</w:t>
      </w:r>
      <w:r w:rsidRPr="009B6136">
        <w:rPr>
          <w:sz w:val="24"/>
          <w:lang w:val="sr-Latn-CS"/>
        </w:rPr>
        <w:t xml:space="preserve"> svim mladim pred</w:t>
      </w:r>
      <w:r w:rsidR="00363982">
        <w:rPr>
          <w:sz w:val="24"/>
          <w:lang w:val="sr-Latn-CS"/>
        </w:rPr>
        <w:t>uzetnicima zainteresovanim za podnošenje prijave</w:t>
      </w:r>
      <w:r w:rsidRPr="009B6136">
        <w:rPr>
          <w:sz w:val="24"/>
          <w:lang w:val="sr-Latn-CS"/>
        </w:rPr>
        <w:t xml:space="preserve"> na</w:t>
      </w:r>
      <w:r w:rsidR="009B6136" w:rsidRPr="009B6136">
        <w:rPr>
          <w:sz w:val="24"/>
          <w:lang w:val="sr-Latn-CS"/>
        </w:rPr>
        <w:t xml:space="preserve"> </w:t>
      </w:r>
      <w:r w:rsidRPr="009B6136">
        <w:rPr>
          <w:sz w:val="24"/>
          <w:lang w:val="sr-Latn-CS"/>
        </w:rPr>
        <w:t>Javnom konkursu</w:t>
      </w:r>
      <w:r w:rsidRPr="00F94974">
        <w:rPr>
          <w:sz w:val="24"/>
        </w:rPr>
        <w:t xml:space="preserve">. </w:t>
      </w:r>
    </w:p>
    <w:p w14:paraId="53EE8384" w14:textId="77777777" w:rsidR="009B6585" w:rsidRDefault="009B6585" w:rsidP="00BB65B3"/>
    <w:p w14:paraId="1FF25940" w14:textId="4355CB57" w:rsidR="00513805" w:rsidRDefault="00BB65B3" w:rsidP="00AB3936">
      <w:pPr>
        <w:pStyle w:val="ListParagraph"/>
        <w:numPr>
          <w:ilvl w:val="0"/>
          <w:numId w:val="1"/>
        </w:numPr>
        <w:outlineLvl w:val="0"/>
        <w:rPr>
          <w:b/>
          <w:sz w:val="28"/>
        </w:rPr>
      </w:pPr>
      <w:bookmarkStart w:id="1" w:name="_Toc96956325"/>
      <w:r w:rsidRPr="009B6136">
        <w:rPr>
          <w:b/>
          <w:sz w:val="28"/>
        </w:rPr>
        <w:t xml:space="preserve">CILJEVI </w:t>
      </w:r>
      <w:r w:rsidR="00D5784B">
        <w:rPr>
          <w:b/>
          <w:sz w:val="28"/>
        </w:rPr>
        <w:t>JAVNOG KONKURSA</w:t>
      </w:r>
      <w:bookmarkEnd w:id="1"/>
    </w:p>
    <w:p w14:paraId="46CF4F16" w14:textId="77777777" w:rsidR="009B6585" w:rsidRPr="009B6585" w:rsidRDefault="009B6585" w:rsidP="009B6585">
      <w:pPr>
        <w:rPr>
          <w:b/>
          <w:sz w:val="6"/>
        </w:rPr>
      </w:pPr>
    </w:p>
    <w:p w14:paraId="1A30D51A" w14:textId="32B06E69" w:rsidR="00D5784B" w:rsidRPr="00D5784B" w:rsidRDefault="009C3C02" w:rsidP="009C3C02">
      <w:pPr>
        <w:jc w:val="both"/>
        <w:rPr>
          <w:sz w:val="24"/>
          <w:lang w:val="sr-Latn-CS"/>
        </w:rPr>
      </w:pPr>
      <w:r>
        <w:rPr>
          <w:sz w:val="24"/>
          <w:lang w:val="sr-Latn-CS"/>
        </w:rPr>
        <w:t xml:space="preserve">Osnovi ciljevi </w:t>
      </w:r>
      <w:r w:rsidR="0008492F">
        <w:rPr>
          <w:sz w:val="24"/>
          <w:lang w:val="sr-Latn-CS"/>
        </w:rPr>
        <w:t>J</w:t>
      </w:r>
      <w:r w:rsidR="0014032B">
        <w:rPr>
          <w:sz w:val="24"/>
          <w:lang w:val="sr-Latn-CS"/>
        </w:rPr>
        <w:t>avnog</w:t>
      </w:r>
      <w:r w:rsidR="0008492F" w:rsidRPr="009C3C02">
        <w:rPr>
          <w:sz w:val="24"/>
          <w:lang w:val="sr-Latn-CS"/>
        </w:rPr>
        <w:t xml:space="preserve"> konkurs</w:t>
      </w:r>
      <w:r w:rsidR="0014032B">
        <w:rPr>
          <w:sz w:val="24"/>
          <w:lang w:val="sr-Latn-CS"/>
        </w:rPr>
        <w:t>a</w:t>
      </w:r>
      <w:r w:rsidR="0008492F" w:rsidRPr="009C3C02">
        <w:rPr>
          <w:sz w:val="24"/>
          <w:lang w:val="sr-Latn-CS"/>
        </w:rPr>
        <w:t xml:space="preserve"> o dodjeli besp</w:t>
      </w:r>
      <w:r w:rsidR="0008492F">
        <w:rPr>
          <w:sz w:val="24"/>
          <w:lang w:val="sr-Latn-CS"/>
        </w:rPr>
        <w:t xml:space="preserve">ovratnih sredstava u manje </w:t>
      </w:r>
      <w:r w:rsidR="0008492F" w:rsidRPr="009C3C02">
        <w:rPr>
          <w:sz w:val="24"/>
          <w:lang w:val="sr-Latn-CS"/>
        </w:rPr>
        <w:t>razvijenim opštinama</w:t>
      </w:r>
      <w:r w:rsidR="0008492F">
        <w:rPr>
          <w:sz w:val="24"/>
          <w:lang w:val="sr-Latn-CS"/>
        </w:rPr>
        <w:t xml:space="preserve"> su:</w:t>
      </w:r>
    </w:p>
    <w:p w14:paraId="676991C1" w14:textId="77777777" w:rsidR="0008492F" w:rsidRDefault="00D5784B" w:rsidP="00AB3936">
      <w:pPr>
        <w:pStyle w:val="ListParagraph"/>
        <w:numPr>
          <w:ilvl w:val="0"/>
          <w:numId w:val="4"/>
        </w:numPr>
        <w:jc w:val="both"/>
        <w:rPr>
          <w:sz w:val="24"/>
          <w:lang w:val="sr-Latn-CS"/>
        </w:rPr>
      </w:pPr>
      <w:r w:rsidRPr="0008492F">
        <w:rPr>
          <w:sz w:val="24"/>
          <w:lang w:val="sr-Latn-CS"/>
        </w:rPr>
        <w:t>kreiranje novih radnih mjesta od strane mladih preduzetnika u manje razvijenim opštinama</w:t>
      </w:r>
    </w:p>
    <w:p w14:paraId="6EBEABA5" w14:textId="51FEF943" w:rsidR="00D5784B" w:rsidRPr="0008492F" w:rsidRDefault="0014032B" w:rsidP="00AB3936">
      <w:pPr>
        <w:pStyle w:val="ListParagraph"/>
        <w:numPr>
          <w:ilvl w:val="0"/>
          <w:numId w:val="4"/>
        </w:numPr>
        <w:jc w:val="both"/>
        <w:rPr>
          <w:sz w:val="24"/>
          <w:lang w:val="sr-Latn-CS"/>
        </w:rPr>
      </w:pPr>
      <w:r>
        <w:rPr>
          <w:sz w:val="24"/>
          <w:lang w:val="sr-Latn-CS"/>
        </w:rPr>
        <w:t>pružanje obuke</w:t>
      </w:r>
      <w:r w:rsidR="0008492F" w:rsidRPr="0008492F">
        <w:rPr>
          <w:sz w:val="24"/>
          <w:lang w:val="sr-Latn-CS"/>
        </w:rPr>
        <w:t xml:space="preserve"> na rad</w:t>
      </w:r>
      <w:r w:rsidR="0008492F">
        <w:rPr>
          <w:sz w:val="24"/>
          <w:lang w:val="sr-Latn-CS"/>
        </w:rPr>
        <w:t>nom mjestu za mlade nezaposlene;</w:t>
      </w:r>
      <w:r w:rsidR="00D5784B" w:rsidRPr="0008492F">
        <w:rPr>
          <w:sz w:val="24"/>
          <w:lang w:val="sr-Latn-CS"/>
        </w:rPr>
        <w:t xml:space="preserve"> </w:t>
      </w:r>
    </w:p>
    <w:p w14:paraId="23CBD94C" w14:textId="7BD12FA5" w:rsidR="00D5784B" w:rsidRPr="0008492F" w:rsidRDefault="003E06BB" w:rsidP="00AB3936">
      <w:pPr>
        <w:pStyle w:val="ListParagraph"/>
        <w:numPr>
          <w:ilvl w:val="0"/>
          <w:numId w:val="4"/>
        </w:numPr>
        <w:jc w:val="both"/>
        <w:rPr>
          <w:sz w:val="24"/>
          <w:lang w:val="sr-Latn-CS"/>
        </w:rPr>
      </w:pPr>
      <w:r>
        <w:rPr>
          <w:sz w:val="24"/>
          <w:lang w:val="sr-Latn-CS"/>
        </w:rPr>
        <w:t>unapr</w:t>
      </w:r>
      <w:r w:rsidR="00D5784B" w:rsidRPr="0008492F">
        <w:rPr>
          <w:sz w:val="24"/>
          <w:lang w:val="sr-Latn-CS"/>
        </w:rPr>
        <w:t>jeđenje znanja, vještina i kompetencija nezaposlenih u cilju njihove zapošljivosti i konkurentnosti u manje razvijenim opštinama</w:t>
      </w:r>
      <w:r w:rsidR="0008492F">
        <w:rPr>
          <w:sz w:val="24"/>
          <w:lang w:val="sr-Latn-CS"/>
        </w:rPr>
        <w:t>;</w:t>
      </w:r>
      <w:r w:rsidR="00D5784B" w:rsidRPr="0008492F">
        <w:rPr>
          <w:sz w:val="24"/>
          <w:lang w:val="sr-Latn-CS"/>
        </w:rPr>
        <w:t xml:space="preserve"> </w:t>
      </w:r>
    </w:p>
    <w:p w14:paraId="5E5BF1EE" w14:textId="609B47D9" w:rsidR="00D5784B" w:rsidRPr="0008492F" w:rsidRDefault="00D5784B" w:rsidP="00AB3936">
      <w:pPr>
        <w:pStyle w:val="ListParagraph"/>
        <w:numPr>
          <w:ilvl w:val="0"/>
          <w:numId w:val="4"/>
        </w:numPr>
        <w:jc w:val="both"/>
        <w:rPr>
          <w:sz w:val="24"/>
          <w:lang w:val="sr-Latn-CS"/>
        </w:rPr>
      </w:pPr>
      <w:r w:rsidRPr="0008492F">
        <w:rPr>
          <w:sz w:val="24"/>
          <w:lang w:val="sr-Latn-CS"/>
        </w:rPr>
        <w:t>promocija preduzetništva mladih i osnaživanje mladih ljudi da razmotre preduzetništvo kao nov poziv dijeljenjem informacija, naučenih lekcija i uspješnih priča</w:t>
      </w:r>
      <w:r w:rsidR="0008492F">
        <w:rPr>
          <w:sz w:val="24"/>
          <w:lang w:val="sr-Latn-CS"/>
        </w:rPr>
        <w:t>.</w:t>
      </w:r>
    </w:p>
    <w:p w14:paraId="5C60CE3E" w14:textId="671A3356" w:rsidR="00050BD2" w:rsidRDefault="00D5784B" w:rsidP="00ED15E6">
      <w:pPr>
        <w:spacing w:after="360"/>
        <w:jc w:val="both"/>
        <w:rPr>
          <w:sz w:val="24"/>
          <w:lang w:val="sr-Latn-CS"/>
        </w:rPr>
      </w:pPr>
      <w:r w:rsidRPr="00D5784B">
        <w:rPr>
          <w:sz w:val="24"/>
          <w:lang w:val="sr-Latn-CS"/>
        </w:rPr>
        <w:t>Ovim pozivom biće obuhvaćeno</w:t>
      </w:r>
      <w:r w:rsidR="0008492F">
        <w:rPr>
          <w:sz w:val="24"/>
          <w:lang w:val="sr-Latn-CS"/>
        </w:rPr>
        <w:t xml:space="preserve"> </w:t>
      </w:r>
      <w:r w:rsidR="0008492F" w:rsidRPr="0008492F">
        <w:rPr>
          <w:sz w:val="24"/>
          <w:lang w:val="sr-Latn-CS"/>
        </w:rPr>
        <w:t>najmanje 15 mla</w:t>
      </w:r>
      <w:r w:rsidRPr="0008492F">
        <w:rPr>
          <w:sz w:val="24"/>
          <w:lang w:val="sr-Latn-CS"/>
        </w:rPr>
        <w:t>d</w:t>
      </w:r>
      <w:r w:rsidR="0008492F" w:rsidRPr="0008492F">
        <w:rPr>
          <w:sz w:val="24"/>
          <w:lang w:val="sr-Latn-CS"/>
        </w:rPr>
        <w:t>i</w:t>
      </w:r>
      <w:r w:rsidRPr="0008492F">
        <w:rPr>
          <w:sz w:val="24"/>
          <w:lang w:val="sr-Latn-CS"/>
        </w:rPr>
        <w:t>h preduzetni</w:t>
      </w:r>
      <w:r w:rsidR="0008492F" w:rsidRPr="0008492F">
        <w:rPr>
          <w:sz w:val="24"/>
          <w:lang w:val="sr-Latn-CS"/>
        </w:rPr>
        <w:t xml:space="preserve">ka, registrovanih </w:t>
      </w:r>
      <w:r w:rsidR="0008492F">
        <w:rPr>
          <w:sz w:val="24"/>
          <w:lang w:val="sr-Latn-CS"/>
        </w:rPr>
        <w:t>kao mikro, mala</w:t>
      </w:r>
      <w:r w:rsidR="0008492F" w:rsidRPr="0008492F">
        <w:rPr>
          <w:sz w:val="24"/>
          <w:lang w:val="sr-Latn-CS"/>
        </w:rPr>
        <w:t xml:space="preserve"> i </w:t>
      </w:r>
      <w:r w:rsidR="0008492F">
        <w:rPr>
          <w:sz w:val="24"/>
          <w:lang w:val="sr-Latn-CS"/>
        </w:rPr>
        <w:t>srednja</w:t>
      </w:r>
      <w:r w:rsidRPr="0008492F">
        <w:rPr>
          <w:sz w:val="24"/>
          <w:lang w:val="sr-Latn-CS"/>
        </w:rPr>
        <w:t xml:space="preserve"> preduze</w:t>
      </w:r>
      <w:r w:rsidR="00050BD2">
        <w:rPr>
          <w:sz w:val="24"/>
          <w:lang w:val="sr-Latn-CS"/>
        </w:rPr>
        <w:t>ća iz manje razvijenih opština.</w:t>
      </w:r>
    </w:p>
    <w:p w14:paraId="636A6DB9" w14:textId="15813A1A" w:rsidR="00534EE0" w:rsidRPr="00534EE0" w:rsidRDefault="00534EE0" w:rsidP="00AB3936">
      <w:pPr>
        <w:pStyle w:val="ListParagraph"/>
        <w:numPr>
          <w:ilvl w:val="0"/>
          <w:numId w:val="1"/>
        </w:numPr>
        <w:spacing w:after="360"/>
        <w:jc w:val="both"/>
        <w:outlineLvl w:val="0"/>
        <w:rPr>
          <w:sz w:val="24"/>
          <w:lang w:val="sr-Latn-CS"/>
        </w:rPr>
      </w:pPr>
      <w:bookmarkStart w:id="2" w:name="_Toc96956326"/>
      <w:r w:rsidRPr="00534EE0">
        <w:rPr>
          <w:b/>
          <w:sz w:val="28"/>
        </w:rPr>
        <w:t>FINANSIJSKA ALOKACIJA KONKURSA</w:t>
      </w:r>
      <w:bookmarkEnd w:id="2"/>
      <w:r w:rsidRPr="00534EE0">
        <w:rPr>
          <w:sz w:val="24"/>
          <w:lang w:val="sr-Latn-CS"/>
        </w:rPr>
        <w:t xml:space="preserve"> </w:t>
      </w:r>
    </w:p>
    <w:p w14:paraId="05002C80" w14:textId="77777777" w:rsidR="00534EE0" w:rsidRPr="00534EE0" w:rsidRDefault="00534EE0" w:rsidP="00534EE0">
      <w:pPr>
        <w:jc w:val="both"/>
        <w:rPr>
          <w:sz w:val="24"/>
          <w:lang w:val="sr-Latn-CS"/>
        </w:rPr>
      </w:pPr>
      <w:r w:rsidRPr="00534EE0">
        <w:rPr>
          <w:sz w:val="24"/>
          <w:lang w:val="sr-Latn-CS"/>
        </w:rPr>
        <w:t xml:space="preserve">Ukupan iznos sredstava koji se raspodjeljuje po ovom konkursu iznosi 187.500,00€. </w:t>
      </w:r>
    </w:p>
    <w:p w14:paraId="72B7D941" w14:textId="51A347F5" w:rsidR="00534EE0" w:rsidRPr="00534EE0" w:rsidRDefault="00534EE0" w:rsidP="00534EE0">
      <w:pPr>
        <w:jc w:val="both"/>
        <w:rPr>
          <w:sz w:val="24"/>
          <w:lang w:val="sr-Latn-CS"/>
        </w:rPr>
      </w:pPr>
      <w:r w:rsidRPr="00534EE0">
        <w:rPr>
          <w:sz w:val="24"/>
          <w:lang w:val="sr-Latn-CS"/>
        </w:rPr>
        <w:t>Maksimalan iznos finansijske podrške (u nastavku teksta: grant) koju mladi preduzetnik može da dobije iznosi 7.500,00€</w:t>
      </w:r>
      <w:r w:rsidR="00271BC4">
        <w:rPr>
          <w:rStyle w:val="FootnoteReference"/>
          <w:sz w:val="24"/>
          <w:lang w:val="sr-Latn-CS"/>
        </w:rPr>
        <w:footnoteReference w:id="3"/>
      </w:r>
      <w:r w:rsidRPr="00534EE0">
        <w:rPr>
          <w:sz w:val="24"/>
          <w:lang w:val="sr-Latn-CS"/>
        </w:rPr>
        <w:t xml:space="preserve"> po jednom kreiranom radnom mjestu.</w:t>
      </w:r>
    </w:p>
    <w:p w14:paraId="3A46FCD1" w14:textId="139BA0A4" w:rsidR="00534EE0" w:rsidRDefault="00534EE0" w:rsidP="00ED15E6">
      <w:pPr>
        <w:spacing w:before="120" w:after="240"/>
        <w:jc w:val="both"/>
        <w:rPr>
          <w:sz w:val="24"/>
          <w:lang w:val="sr-Latn-CS"/>
        </w:rPr>
      </w:pPr>
      <w:r w:rsidRPr="00534EE0">
        <w:rPr>
          <w:sz w:val="24"/>
          <w:lang w:val="sr-Latn-CS"/>
        </w:rPr>
        <w:t xml:space="preserve">Jedan aplikant može da aplicira </w:t>
      </w:r>
      <w:r>
        <w:rPr>
          <w:sz w:val="24"/>
          <w:lang w:val="sr-Latn-CS"/>
        </w:rPr>
        <w:t xml:space="preserve">samo sa jednom prijavom, a u okviru iste može da aplicira </w:t>
      </w:r>
      <w:r w:rsidRPr="00534EE0">
        <w:rPr>
          <w:sz w:val="24"/>
          <w:lang w:val="sr-Latn-CS"/>
        </w:rPr>
        <w:t xml:space="preserve">za kreiranje više radnih mjesta, te za svako kreirano </w:t>
      </w:r>
      <w:r>
        <w:rPr>
          <w:sz w:val="24"/>
          <w:lang w:val="sr-Latn-CS"/>
        </w:rPr>
        <w:t>radno mjesto pojedinačno može da dobije</w:t>
      </w:r>
      <w:r w:rsidRPr="00534EE0">
        <w:rPr>
          <w:sz w:val="24"/>
          <w:lang w:val="sr-Latn-CS"/>
        </w:rPr>
        <w:t xml:space="preserve"> navedeni iznos.</w:t>
      </w:r>
    </w:p>
    <w:p w14:paraId="6C0A7DAA" w14:textId="03BB4D2C" w:rsidR="00723C66" w:rsidRPr="00534EE0" w:rsidRDefault="00534EE0" w:rsidP="00AB3936">
      <w:pPr>
        <w:pStyle w:val="ListParagraph"/>
        <w:numPr>
          <w:ilvl w:val="0"/>
          <w:numId w:val="1"/>
        </w:numPr>
        <w:spacing w:after="240"/>
        <w:jc w:val="both"/>
        <w:outlineLvl w:val="0"/>
        <w:rPr>
          <w:b/>
          <w:sz w:val="28"/>
        </w:rPr>
      </w:pPr>
      <w:bookmarkStart w:id="3" w:name="_Toc96956327"/>
      <w:r w:rsidRPr="00534EE0">
        <w:rPr>
          <w:b/>
          <w:sz w:val="28"/>
        </w:rPr>
        <w:t>ODGOVORNOSTI I OBAVEZE MLADOG PREDUZETNIKA</w:t>
      </w:r>
      <w:bookmarkEnd w:id="3"/>
    </w:p>
    <w:p w14:paraId="28EFD888" w14:textId="77777777" w:rsidR="00723C66" w:rsidRDefault="00723C66" w:rsidP="00271BC4">
      <w:pPr>
        <w:jc w:val="both"/>
        <w:rPr>
          <w:sz w:val="24"/>
          <w:lang w:val="sr-Latn-CS"/>
        </w:rPr>
      </w:pPr>
      <w:r>
        <w:rPr>
          <w:sz w:val="24"/>
          <w:lang w:val="sr-Latn-CS"/>
        </w:rPr>
        <w:t xml:space="preserve">Ukoliko mladom preduzetniku </w:t>
      </w:r>
      <w:r w:rsidRPr="00723C66">
        <w:rPr>
          <w:sz w:val="24"/>
          <w:lang w:val="sr-Latn-CS"/>
        </w:rPr>
        <w:t>prijava bude odobrena</w:t>
      </w:r>
      <w:r>
        <w:rPr>
          <w:sz w:val="24"/>
          <w:lang w:val="sr-Latn-CS"/>
        </w:rPr>
        <w:t>, z</w:t>
      </w:r>
      <w:r w:rsidRPr="00723C66">
        <w:rPr>
          <w:sz w:val="24"/>
          <w:lang w:val="sr-Latn-CS"/>
        </w:rPr>
        <w:t xml:space="preserve">a </w:t>
      </w:r>
      <w:r>
        <w:rPr>
          <w:sz w:val="24"/>
          <w:lang w:val="sr-Latn-CS"/>
        </w:rPr>
        <w:t xml:space="preserve">kreiranje </w:t>
      </w:r>
      <w:r w:rsidRPr="00BB15ED">
        <w:rPr>
          <w:b/>
          <w:sz w:val="24"/>
          <w:lang w:val="sr-Latn-CS"/>
        </w:rPr>
        <w:t>jednog radnog mjesta</w:t>
      </w:r>
      <w:r>
        <w:rPr>
          <w:sz w:val="24"/>
          <w:lang w:val="sr-Latn-CS"/>
        </w:rPr>
        <w:t xml:space="preserve"> </w:t>
      </w:r>
      <w:r w:rsidRPr="00723C66">
        <w:rPr>
          <w:sz w:val="24"/>
          <w:lang w:val="sr-Latn-CS"/>
        </w:rPr>
        <w:t xml:space="preserve">u obavezi </w:t>
      </w:r>
      <w:r>
        <w:rPr>
          <w:sz w:val="24"/>
          <w:lang w:val="sr-Latn-CS"/>
        </w:rPr>
        <w:t xml:space="preserve">je da: </w:t>
      </w:r>
    </w:p>
    <w:p w14:paraId="1F204EDF" w14:textId="612F27C2" w:rsidR="00723C66" w:rsidRDefault="00723C66" w:rsidP="00AB3936">
      <w:pPr>
        <w:pStyle w:val="ListParagraph"/>
        <w:numPr>
          <w:ilvl w:val="0"/>
          <w:numId w:val="9"/>
        </w:numPr>
        <w:jc w:val="both"/>
        <w:rPr>
          <w:sz w:val="24"/>
          <w:lang w:val="sr-Latn-CS"/>
        </w:rPr>
      </w:pPr>
      <w:r w:rsidRPr="00723C66">
        <w:rPr>
          <w:sz w:val="24"/>
          <w:lang w:val="sr-Latn-CS"/>
        </w:rPr>
        <w:t xml:space="preserve">pruži obuku mladim nezaposlenim licima </w:t>
      </w:r>
      <w:r w:rsidR="00534EE0">
        <w:rPr>
          <w:sz w:val="24"/>
          <w:lang w:val="sr-Latn-CS"/>
        </w:rPr>
        <w:t xml:space="preserve">u trajanju od </w:t>
      </w:r>
      <w:r w:rsidR="00B3171D">
        <w:rPr>
          <w:sz w:val="24"/>
          <w:lang w:val="sr-Latn-CS"/>
        </w:rPr>
        <w:t>minimum 3, a maksimum 6 mjeseci;</w:t>
      </w:r>
    </w:p>
    <w:p w14:paraId="1DD98BB5" w14:textId="6230BD12" w:rsidR="003E06BB" w:rsidRPr="00723C66" w:rsidRDefault="003E06BB" w:rsidP="00AB3936">
      <w:pPr>
        <w:pStyle w:val="ListParagraph"/>
        <w:numPr>
          <w:ilvl w:val="0"/>
          <w:numId w:val="9"/>
        </w:numPr>
        <w:jc w:val="both"/>
        <w:rPr>
          <w:sz w:val="24"/>
          <w:lang w:val="sr-Latn-CS"/>
        </w:rPr>
      </w:pPr>
      <w:r>
        <w:rPr>
          <w:sz w:val="24"/>
          <w:lang w:val="sr-Latn-CS"/>
        </w:rPr>
        <w:t>u skladu sa Zakonom obezbijedi sigurnost i zaštitu na radnom mjestu tokom trajanja obuke;</w:t>
      </w:r>
    </w:p>
    <w:p w14:paraId="1E4AC6D1" w14:textId="3A6DB585" w:rsidR="00723C66" w:rsidRDefault="00723C66" w:rsidP="00AB3936">
      <w:pPr>
        <w:pStyle w:val="ListParagraph"/>
        <w:numPr>
          <w:ilvl w:val="0"/>
          <w:numId w:val="9"/>
        </w:numPr>
        <w:jc w:val="both"/>
        <w:rPr>
          <w:sz w:val="24"/>
          <w:lang w:val="sr-Latn-CS"/>
        </w:rPr>
      </w:pPr>
      <w:r>
        <w:rPr>
          <w:sz w:val="24"/>
          <w:lang w:val="sr-Latn-CS"/>
        </w:rPr>
        <w:t>potpiše</w:t>
      </w:r>
      <w:r w:rsidR="005D05E2">
        <w:rPr>
          <w:sz w:val="24"/>
          <w:lang w:val="sr-Latn-CS"/>
        </w:rPr>
        <w:t xml:space="preserve"> Ugovor o stručnom osposobljavanju</w:t>
      </w:r>
      <w:r w:rsidRPr="00723C66">
        <w:rPr>
          <w:sz w:val="24"/>
          <w:lang w:val="sr-Latn-CS"/>
        </w:rPr>
        <w:t xml:space="preserve"> za obučavanje</w:t>
      </w:r>
      <w:r w:rsidR="003E06BB">
        <w:rPr>
          <w:sz w:val="24"/>
          <w:lang w:val="sr-Latn-CS"/>
        </w:rPr>
        <w:t xml:space="preserve"> minimum dva nezaposlena</w:t>
      </w:r>
      <w:r w:rsidRPr="00723C66">
        <w:rPr>
          <w:sz w:val="24"/>
          <w:lang w:val="sr-Latn-CS"/>
        </w:rPr>
        <w:t xml:space="preserve"> lica na najmanje 3</w:t>
      </w:r>
      <w:r>
        <w:rPr>
          <w:sz w:val="24"/>
          <w:lang w:val="sr-Latn-CS"/>
        </w:rPr>
        <w:t>, a najviše 6 mjeseci</w:t>
      </w:r>
      <w:r w:rsidRPr="00723C66">
        <w:rPr>
          <w:sz w:val="24"/>
          <w:lang w:val="sr-Latn-CS"/>
        </w:rPr>
        <w:t xml:space="preserve"> od datuma potpis</w:t>
      </w:r>
      <w:r>
        <w:rPr>
          <w:sz w:val="24"/>
          <w:lang w:val="sr-Latn-CS"/>
        </w:rPr>
        <w:t>ivanja Ugovora o dodjeli granta i isplaćuje mu mjese</w:t>
      </w:r>
      <w:r w:rsidR="00BA79C1">
        <w:rPr>
          <w:sz w:val="24"/>
          <w:lang w:val="sr-Latn-CS"/>
        </w:rPr>
        <w:t>č</w:t>
      </w:r>
      <w:r>
        <w:rPr>
          <w:sz w:val="24"/>
          <w:lang w:val="sr-Latn-CS"/>
        </w:rPr>
        <w:t xml:space="preserve">nu </w:t>
      </w:r>
      <w:r w:rsidR="000E51C4">
        <w:rPr>
          <w:sz w:val="24"/>
          <w:lang w:val="sr-Latn-CS"/>
        </w:rPr>
        <w:t>naknadu u bruto iznosu od 28</w:t>
      </w:r>
      <w:r w:rsidR="005E5665">
        <w:rPr>
          <w:sz w:val="24"/>
          <w:lang w:val="sr-Latn-CS"/>
        </w:rPr>
        <w:t>0</w:t>
      </w:r>
      <w:r w:rsidR="000E51C4">
        <w:rPr>
          <w:sz w:val="24"/>
          <w:lang w:val="sr-Latn-CS"/>
        </w:rPr>
        <w:t xml:space="preserve">,00 eura, definisanu Javnim konkurskom. </w:t>
      </w:r>
    </w:p>
    <w:p w14:paraId="07FC89B3" w14:textId="6C4677A7" w:rsidR="002E7D37" w:rsidRDefault="002E7D37" w:rsidP="00AB3936">
      <w:pPr>
        <w:pStyle w:val="ListParagraph"/>
        <w:numPr>
          <w:ilvl w:val="0"/>
          <w:numId w:val="9"/>
        </w:numPr>
        <w:jc w:val="both"/>
        <w:rPr>
          <w:sz w:val="24"/>
          <w:lang w:val="sr-Latn-CS"/>
        </w:rPr>
      </w:pPr>
      <w:r>
        <w:rPr>
          <w:sz w:val="24"/>
          <w:lang w:val="sr-Latn-CS"/>
        </w:rPr>
        <w:lastRenderedPageBreak/>
        <w:t xml:space="preserve">po završetku obuke dodijeli Sertifikat o </w:t>
      </w:r>
      <w:r w:rsidR="00BB15ED">
        <w:rPr>
          <w:sz w:val="24"/>
          <w:lang w:val="sr-Latn-CS"/>
        </w:rPr>
        <w:t>uspješno realizovanoj obuci</w:t>
      </w:r>
      <w:r>
        <w:rPr>
          <w:sz w:val="24"/>
          <w:lang w:val="sr-Latn-CS"/>
        </w:rPr>
        <w:t xml:space="preserve"> nezaposlenim licima koja su prošla proces obuke.</w:t>
      </w:r>
    </w:p>
    <w:p w14:paraId="226973C2" w14:textId="626523EA" w:rsidR="00B3171D" w:rsidRDefault="00723C66" w:rsidP="00B3171D">
      <w:pPr>
        <w:pStyle w:val="ListParagraph"/>
        <w:numPr>
          <w:ilvl w:val="0"/>
          <w:numId w:val="9"/>
        </w:numPr>
        <w:jc w:val="both"/>
        <w:rPr>
          <w:sz w:val="24"/>
          <w:lang w:val="sr-Latn-CS"/>
        </w:rPr>
      </w:pPr>
      <w:r w:rsidRPr="00B3171D">
        <w:rPr>
          <w:sz w:val="24"/>
          <w:lang w:val="sr-Latn-CS"/>
        </w:rPr>
        <w:t>potpiše Ugovor o radu sa najmanje</w:t>
      </w:r>
      <w:r w:rsidR="000E6BDC">
        <w:rPr>
          <w:rStyle w:val="FootnoteReference"/>
          <w:sz w:val="24"/>
          <w:lang w:val="sr-Latn-CS"/>
        </w:rPr>
        <w:footnoteReference w:id="4"/>
      </w:r>
      <w:r w:rsidRPr="00B3171D">
        <w:rPr>
          <w:sz w:val="24"/>
          <w:lang w:val="sr-Latn-CS"/>
        </w:rPr>
        <w:t xml:space="preserve"> jednim obučenim nezaposl</w:t>
      </w:r>
      <w:r w:rsidR="00534EE0" w:rsidRPr="00B3171D">
        <w:rPr>
          <w:sz w:val="24"/>
          <w:lang w:val="sr-Latn-CS"/>
        </w:rPr>
        <w:t>enim lice</w:t>
      </w:r>
      <w:r w:rsidR="00D73806">
        <w:rPr>
          <w:sz w:val="24"/>
          <w:lang w:val="sr-Latn-CS"/>
        </w:rPr>
        <w:t xml:space="preserve"> na</w:t>
      </w:r>
      <w:r w:rsidR="00534EE0" w:rsidRPr="00B3171D">
        <w:rPr>
          <w:sz w:val="24"/>
          <w:lang w:val="sr-Latn-CS"/>
        </w:rPr>
        <w:t xml:space="preserve"> </w:t>
      </w:r>
      <w:r w:rsidR="00B3171D" w:rsidRPr="00B3171D">
        <w:rPr>
          <w:sz w:val="24"/>
          <w:lang w:val="sr-Latn-CS"/>
        </w:rPr>
        <w:t xml:space="preserve">period </w:t>
      </w:r>
      <w:r w:rsidRPr="00B3171D">
        <w:rPr>
          <w:sz w:val="24"/>
          <w:lang w:val="sr-Latn-CS"/>
        </w:rPr>
        <w:t>od 8.</w:t>
      </w:r>
      <w:r w:rsidR="00B3171D" w:rsidRPr="00B3171D">
        <w:rPr>
          <w:sz w:val="24"/>
          <w:lang w:val="sr-Latn-CS"/>
        </w:rPr>
        <w:t xml:space="preserve"> </w:t>
      </w:r>
      <w:r w:rsidRPr="00B3171D">
        <w:rPr>
          <w:sz w:val="24"/>
          <w:lang w:val="sr-Latn-CS"/>
        </w:rPr>
        <w:t>novembra 2022. do 8.</w:t>
      </w:r>
      <w:r w:rsidR="00B3171D" w:rsidRPr="00B3171D">
        <w:rPr>
          <w:sz w:val="24"/>
          <w:lang w:val="sr-Latn-CS"/>
        </w:rPr>
        <w:t xml:space="preserve"> </w:t>
      </w:r>
      <w:r w:rsidRPr="00B3171D">
        <w:rPr>
          <w:sz w:val="24"/>
          <w:lang w:val="sr-Latn-CS"/>
        </w:rPr>
        <w:t>maja 2023. godine</w:t>
      </w:r>
      <w:r w:rsidR="00D73806">
        <w:rPr>
          <w:sz w:val="24"/>
          <w:lang w:val="sr-Latn-CS"/>
        </w:rPr>
        <w:t xml:space="preserve">. Navedeni period </w:t>
      </w:r>
      <w:r w:rsidR="00B3171D" w:rsidRPr="00B3171D">
        <w:rPr>
          <w:sz w:val="24"/>
          <w:lang w:val="sr-Latn-CS"/>
        </w:rPr>
        <w:t>predstavlja minimalno trajanja pomenutog Ugovora o radu.</w:t>
      </w:r>
    </w:p>
    <w:p w14:paraId="73305670" w14:textId="0F8D7382" w:rsidR="00050BD2" w:rsidRPr="00A52EEC" w:rsidRDefault="00B3171D" w:rsidP="00D73806">
      <w:pPr>
        <w:pStyle w:val="ListParagraph"/>
        <w:numPr>
          <w:ilvl w:val="0"/>
          <w:numId w:val="9"/>
        </w:numPr>
        <w:jc w:val="both"/>
        <w:rPr>
          <w:sz w:val="24"/>
          <w:lang w:val="sr-Latn-CS"/>
        </w:rPr>
      </w:pPr>
      <w:r>
        <w:rPr>
          <w:sz w:val="24"/>
          <w:lang w:val="sr-Latn-CS"/>
        </w:rPr>
        <w:t>ukoliko ovim</w:t>
      </w:r>
      <w:r w:rsidR="00723C66" w:rsidRPr="00B3171D">
        <w:rPr>
          <w:sz w:val="24"/>
          <w:lang w:val="sr-Latn-CS"/>
        </w:rPr>
        <w:t xml:space="preserve"> grantom nab</w:t>
      </w:r>
      <w:r>
        <w:rPr>
          <w:sz w:val="24"/>
          <w:lang w:val="sr-Latn-CS"/>
        </w:rPr>
        <w:t xml:space="preserve">avi opremu, </w:t>
      </w:r>
      <w:r w:rsidR="00D73806">
        <w:rPr>
          <w:sz w:val="24"/>
          <w:lang w:val="sr-Latn-CS"/>
        </w:rPr>
        <w:t xml:space="preserve">istu čuva </w:t>
      </w:r>
      <w:r w:rsidR="00D73806" w:rsidRPr="00D73806">
        <w:rPr>
          <w:sz w:val="24"/>
          <w:lang w:val="sr-Latn-CS"/>
        </w:rPr>
        <w:t>sa pažnjom</w:t>
      </w:r>
      <w:r w:rsidR="00D73806">
        <w:rPr>
          <w:sz w:val="24"/>
          <w:lang w:val="sr-Latn-CS"/>
        </w:rPr>
        <w:t xml:space="preserve"> dobrog privrednika i ne smije</w:t>
      </w:r>
      <w:r w:rsidR="00D73806" w:rsidRPr="00D73806">
        <w:rPr>
          <w:sz w:val="24"/>
          <w:lang w:val="sr-Latn-CS"/>
        </w:rPr>
        <w:t xml:space="preserve"> otuđiti u trajanju od 5 godina od dana završetka projekta, tj. do 8.</w:t>
      </w:r>
      <w:r w:rsidR="00D73806">
        <w:rPr>
          <w:sz w:val="24"/>
          <w:lang w:val="sr-Latn-CS"/>
        </w:rPr>
        <w:t xml:space="preserve"> </w:t>
      </w:r>
      <w:r w:rsidR="00D73806" w:rsidRPr="00D73806">
        <w:rPr>
          <w:sz w:val="24"/>
          <w:lang w:val="sr-Latn-CS"/>
        </w:rPr>
        <w:t>novembra 2027. godine.</w:t>
      </w:r>
    </w:p>
    <w:p w14:paraId="336C4141" w14:textId="77777777" w:rsidR="00ED15E6" w:rsidRPr="00534EE0" w:rsidRDefault="00ED15E6" w:rsidP="000C70F4">
      <w:pPr>
        <w:rPr>
          <w:sz w:val="24"/>
          <w:lang w:val="sr-Latn-CS"/>
        </w:rPr>
      </w:pPr>
    </w:p>
    <w:p w14:paraId="56368123" w14:textId="77777777" w:rsidR="0080180F" w:rsidRDefault="009C32AE" w:rsidP="00AB3936">
      <w:pPr>
        <w:pStyle w:val="ListParagraph"/>
        <w:numPr>
          <w:ilvl w:val="0"/>
          <w:numId w:val="9"/>
        </w:numPr>
        <w:spacing w:after="240"/>
        <w:outlineLvl w:val="0"/>
        <w:rPr>
          <w:b/>
          <w:sz w:val="28"/>
        </w:rPr>
      </w:pPr>
      <w:bookmarkStart w:id="4" w:name="_Toc96956328"/>
      <w:r w:rsidRPr="009C32AE">
        <w:rPr>
          <w:b/>
          <w:sz w:val="28"/>
        </w:rPr>
        <w:t>KRITERIJUMI PRIHVATLJIVOSTI</w:t>
      </w:r>
      <w:bookmarkEnd w:id="4"/>
    </w:p>
    <w:p w14:paraId="268F188C" w14:textId="4214701A" w:rsidR="009C32AE" w:rsidRPr="0080180F" w:rsidRDefault="009C32AE" w:rsidP="0080180F">
      <w:pPr>
        <w:rPr>
          <w:sz w:val="24"/>
          <w:lang w:val="sr-Latn-CS"/>
        </w:rPr>
      </w:pPr>
      <w:r w:rsidRPr="0080180F">
        <w:rPr>
          <w:sz w:val="24"/>
          <w:lang w:val="sr-Latn-CS"/>
        </w:rPr>
        <w:t xml:space="preserve">Prilikom </w:t>
      </w:r>
      <w:r w:rsidR="00ED15E6">
        <w:rPr>
          <w:sz w:val="24"/>
          <w:lang w:val="sr-Latn-CS"/>
        </w:rPr>
        <w:t xml:space="preserve">podnošenja prijave </w:t>
      </w:r>
      <w:r w:rsidRPr="0080180F">
        <w:rPr>
          <w:sz w:val="24"/>
          <w:lang w:val="sr-Latn-CS"/>
        </w:rPr>
        <w:t>na Javni konkus, neophodno je da aplikant ispuni sljedeće kriterijume:</w:t>
      </w:r>
    </w:p>
    <w:p w14:paraId="5AAD850E" w14:textId="694E0D3F" w:rsidR="009C32AE" w:rsidRPr="0080180F" w:rsidRDefault="00531602" w:rsidP="00AB3936">
      <w:pPr>
        <w:pStyle w:val="ListParagraph"/>
        <w:numPr>
          <w:ilvl w:val="0"/>
          <w:numId w:val="5"/>
        </w:numPr>
        <w:rPr>
          <w:sz w:val="24"/>
          <w:lang w:val="sr-Latn-CS"/>
        </w:rPr>
      </w:pPr>
      <w:r>
        <w:rPr>
          <w:sz w:val="24"/>
          <w:lang w:val="sr-Latn-CS"/>
        </w:rPr>
        <w:t>d</w:t>
      </w:r>
      <w:r w:rsidR="00D73806">
        <w:rPr>
          <w:sz w:val="24"/>
          <w:lang w:val="sr-Latn-CS"/>
        </w:rPr>
        <w:t>a je mladi preduzetnik</w:t>
      </w:r>
      <w:r w:rsidR="009C32AE" w:rsidRPr="0080180F">
        <w:rPr>
          <w:sz w:val="24"/>
          <w:lang w:val="sr-Latn-CS"/>
        </w:rPr>
        <w:t xml:space="preserve"> do 35 godina storosti;</w:t>
      </w:r>
    </w:p>
    <w:p w14:paraId="4DD64DE4" w14:textId="440D3200" w:rsidR="009C32AE" w:rsidRPr="0080180F" w:rsidRDefault="00531602" w:rsidP="00AB3936">
      <w:pPr>
        <w:pStyle w:val="ListParagraph"/>
        <w:numPr>
          <w:ilvl w:val="0"/>
          <w:numId w:val="5"/>
        </w:numPr>
        <w:jc w:val="both"/>
        <w:rPr>
          <w:sz w:val="24"/>
          <w:lang w:val="sr-Latn-CS"/>
        </w:rPr>
      </w:pPr>
      <w:r>
        <w:rPr>
          <w:sz w:val="24"/>
          <w:lang w:val="sr-Latn-CS"/>
        </w:rPr>
        <w:t>d</w:t>
      </w:r>
      <w:r w:rsidR="00D73806">
        <w:rPr>
          <w:sz w:val="24"/>
          <w:lang w:val="sr-Latn-CS"/>
        </w:rPr>
        <w:t>a je registrovan</w:t>
      </w:r>
      <w:r w:rsidR="009C32AE" w:rsidRPr="0080180F">
        <w:rPr>
          <w:sz w:val="24"/>
          <w:lang w:val="sr-Latn-CS"/>
        </w:rPr>
        <w:t xml:space="preserve"> kao</w:t>
      </w:r>
      <w:r w:rsidR="00A52EEC">
        <w:rPr>
          <w:sz w:val="24"/>
          <w:lang w:val="sr-Latn-CS"/>
        </w:rPr>
        <w:t xml:space="preserve"> </w:t>
      </w:r>
      <w:r w:rsidR="009C32AE" w:rsidRPr="0080180F">
        <w:rPr>
          <w:sz w:val="24"/>
          <w:lang w:val="sr-Latn-CS"/>
        </w:rPr>
        <w:t>mikro, malo ili srednje preduzeće u jednoj od manje razvijenih opština ili obavljaju poslovnu aktivnost (ima otvorenu kancelariju, područno odjeljenje, filijalu) u jednoj od manje razvijenih opština;</w:t>
      </w:r>
    </w:p>
    <w:p w14:paraId="39D663AB" w14:textId="29EAEA2B" w:rsidR="005D05E2" w:rsidRDefault="00531602" w:rsidP="005D05E2">
      <w:pPr>
        <w:pStyle w:val="ListParagraph"/>
        <w:numPr>
          <w:ilvl w:val="0"/>
          <w:numId w:val="5"/>
        </w:numPr>
        <w:rPr>
          <w:sz w:val="24"/>
          <w:lang w:val="sr-Latn-CS"/>
        </w:rPr>
      </w:pPr>
      <w:r>
        <w:rPr>
          <w:sz w:val="24"/>
          <w:lang w:val="sr-Latn-CS"/>
        </w:rPr>
        <w:t>d</w:t>
      </w:r>
      <w:r w:rsidR="009C32AE" w:rsidRPr="0080180F">
        <w:rPr>
          <w:sz w:val="24"/>
          <w:lang w:val="sr-Latn-CS"/>
        </w:rPr>
        <w:t>a je registrovan najmanje 6</w:t>
      </w:r>
      <w:r>
        <w:rPr>
          <w:sz w:val="24"/>
          <w:lang w:val="sr-Latn-CS"/>
        </w:rPr>
        <w:t xml:space="preserve"> mjeseci prije </w:t>
      </w:r>
      <w:r w:rsidR="00363A2A">
        <w:rPr>
          <w:sz w:val="24"/>
          <w:lang w:val="sr-Latn-CS"/>
        </w:rPr>
        <w:t>objavljivanja Javnog konkursa</w:t>
      </w:r>
      <w:r>
        <w:rPr>
          <w:sz w:val="24"/>
          <w:lang w:val="sr-Latn-CS"/>
        </w:rPr>
        <w:t>.</w:t>
      </w:r>
    </w:p>
    <w:p w14:paraId="6174DE23" w14:textId="3383432D" w:rsidR="00050BD2" w:rsidRPr="005D05E2" w:rsidRDefault="0080180F" w:rsidP="00531602">
      <w:pPr>
        <w:jc w:val="both"/>
        <w:rPr>
          <w:sz w:val="24"/>
          <w:lang w:val="sr-Latn-CS"/>
        </w:rPr>
      </w:pPr>
      <w:r w:rsidRPr="005D05E2">
        <w:rPr>
          <w:sz w:val="24"/>
          <w:lang w:val="sr-Latn-CS"/>
        </w:rPr>
        <w:t xml:space="preserve">Ukoliko jedan od navedenih kriterijuma nije ispunjen, </w:t>
      </w:r>
      <w:r w:rsidR="00ED15E6" w:rsidRPr="005D05E2">
        <w:rPr>
          <w:sz w:val="24"/>
          <w:lang w:val="sr-Latn-CS"/>
        </w:rPr>
        <w:t xml:space="preserve">podnijeta prijava </w:t>
      </w:r>
      <w:r w:rsidR="00A52EEC">
        <w:rPr>
          <w:sz w:val="24"/>
          <w:lang w:val="sr-Latn-CS"/>
        </w:rPr>
        <w:t>se neće uzeti u dalje razmatranje</w:t>
      </w:r>
      <w:r w:rsidRPr="005D05E2">
        <w:rPr>
          <w:sz w:val="24"/>
          <w:lang w:val="sr-Latn-CS"/>
        </w:rPr>
        <w:t xml:space="preserve">. </w:t>
      </w:r>
    </w:p>
    <w:p w14:paraId="0CDCBC67" w14:textId="57F763BB" w:rsidR="0080180F" w:rsidRDefault="0080180F" w:rsidP="00AB3936">
      <w:pPr>
        <w:pStyle w:val="ListParagraph"/>
        <w:numPr>
          <w:ilvl w:val="0"/>
          <w:numId w:val="9"/>
        </w:numPr>
        <w:spacing w:after="360"/>
        <w:outlineLvl w:val="0"/>
        <w:rPr>
          <w:b/>
          <w:sz w:val="28"/>
        </w:rPr>
      </w:pPr>
      <w:bookmarkStart w:id="5" w:name="_Toc96956329"/>
      <w:r w:rsidRPr="0080180F">
        <w:rPr>
          <w:b/>
          <w:sz w:val="28"/>
        </w:rPr>
        <w:t>PRIHVATLJIVI TROŠKOVI</w:t>
      </w:r>
      <w:bookmarkEnd w:id="5"/>
    </w:p>
    <w:p w14:paraId="5EEFA2A3" w14:textId="6B43ECC6" w:rsidR="0080180F" w:rsidRPr="00363982" w:rsidRDefault="0080180F" w:rsidP="0080180F">
      <w:pPr>
        <w:rPr>
          <w:sz w:val="24"/>
          <w:lang w:val="sr-Latn-ME"/>
        </w:rPr>
      </w:pPr>
      <w:r w:rsidRPr="00363982">
        <w:rPr>
          <w:sz w:val="24"/>
          <w:lang w:val="sr-Latn-ME"/>
        </w:rPr>
        <w:t>Sredstva granta mogu biti usmjerena na:</w:t>
      </w:r>
    </w:p>
    <w:p w14:paraId="75FC7064" w14:textId="4943F142" w:rsidR="00723C66" w:rsidRPr="00363982" w:rsidRDefault="00723C66" w:rsidP="00AB3936">
      <w:pPr>
        <w:pStyle w:val="ListParagraph"/>
        <w:numPr>
          <w:ilvl w:val="1"/>
          <w:numId w:val="7"/>
        </w:numPr>
        <w:ind w:left="851" w:hanging="425"/>
        <w:rPr>
          <w:sz w:val="24"/>
          <w:lang w:val="sr-Latn-ME"/>
        </w:rPr>
      </w:pPr>
      <w:r w:rsidRPr="00363982">
        <w:rPr>
          <w:sz w:val="24"/>
          <w:lang w:val="sr-Latn-ME"/>
        </w:rPr>
        <w:t xml:space="preserve">kupovinu opreme za </w:t>
      </w:r>
      <w:r w:rsidR="00A52EEC">
        <w:rPr>
          <w:sz w:val="24"/>
          <w:lang w:val="sr-Latn-ME"/>
        </w:rPr>
        <w:t xml:space="preserve">obuku i </w:t>
      </w:r>
      <w:r w:rsidRPr="00363982">
        <w:rPr>
          <w:sz w:val="24"/>
          <w:lang w:val="sr-Latn-ME"/>
        </w:rPr>
        <w:t>rad</w:t>
      </w:r>
      <w:r w:rsidR="00D73806">
        <w:rPr>
          <w:sz w:val="24"/>
          <w:lang w:val="sr-Latn-ME"/>
        </w:rPr>
        <w:t>;</w:t>
      </w:r>
    </w:p>
    <w:p w14:paraId="2A3F1E35" w14:textId="70F64EB6" w:rsidR="0080180F" w:rsidRPr="00363982" w:rsidRDefault="00723C66" w:rsidP="00AB3936">
      <w:pPr>
        <w:pStyle w:val="ListParagraph"/>
        <w:numPr>
          <w:ilvl w:val="1"/>
          <w:numId w:val="7"/>
        </w:numPr>
        <w:ind w:left="851" w:hanging="425"/>
        <w:rPr>
          <w:sz w:val="24"/>
          <w:lang w:val="sr-Latn-ME"/>
        </w:rPr>
      </w:pPr>
      <w:r w:rsidRPr="00363982">
        <w:rPr>
          <w:sz w:val="24"/>
          <w:lang w:val="sr-Latn-ME"/>
        </w:rPr>
        <w:t xml:space="preserve">kupovinu </w:t>
      </w:r>
      <w:r w:rsidR="0080180F" w:rsidRPr="00363982">
        <w:rPr>
          <w:sz w:val="24"/>
          <w:lang w:val="sr-Latn-ME"/>
        </w:rPr>
        <w:t xml:space="preserve">materijala </w:t>
      </w:r>
      <w:r w:rsidRPr="00363982">
        <w:rPr>
          <w:sz w:val="24"/>
          <w:lang w:val="sr-Latn-ME"/>
        </w:rPr>
        <w:t>za</w:t>
      </w:r>
      <w:r w:rsidR="00A52EEC">
        <w:rPr>
          <w:sz w:val="24"/>
          <w:lang w:val="sr-Latn-ME"/>
        </w:rPr>
        <w:t xml:space="preserve"> obuku i</w:t>
      </w:r>
      <w:r w:rsidR="00D73806">
        <w:rPr>
          <w:sz w:val="24"/>
          <w:lang w:val="sr-Latn-ME"/>
        </w:rPr>
        <w:t xml:space="preserve"> rad; </w:t>
      </w:r>
    </w:p>
    <w:p w14:paraId="627FD657" w14:textId="69616838" w:rsidR="00723C66" w:rsidRPr="00363982" w:rsidRDefault="0080180F" w:rsidP="00AB3936">
      <w:pPr>
        <w:pStyle w:val="ListParagraph"/>
        <w:numPr>
          <w:ilvl w:val="1"/>
          <w:numId w:val="7"/>
        </w:numPr>
        <w:ind w:left="851" w:hanging="425"/>
        <w:rPr>
          <w:sz w:val="24"/>
          <w:lang w:val="sr-Latn-ME"/>
        </w:rPr>
      </w:pPr>
      <w:r w:rsidRPr="00363982">
        <w:rPr>
          <w:sz w:val="24"/>
          <w:lang w:val="sr-Latn-ME"/>
        </w:rPr>
        <w:t>nadokn</w:t>
      </w:r>
      <w:r w:rsidR="00531602">
        <w:rPr>
          <w:sz w:val="24"/>
          <w:lang w:val="sr-Latn-ME"/>
        </w:rPr>
        <w:t>ade za interne i ek</w:t>
      </w:r>
      <w:r w:rsidR="00BE4161">
        <w:rPr>
          <w:sz w:val="24"/>
          <w:lang w:val="sr-Latn-ME"/>
        </w:rPr>
        <w:t>s</w:t>
      </w:r>
      <w:r w:rsidR="00531602">
        <w:rPr>
          <w:sz w:val="24"/>
          <w:lang w:val="sr-Latn-ME"/>
        </w:rPr>
        <w:t>terne predavače</w:t>
      </w:r>
      <w:r w:rsidR="00D73806">
        <w:rPr>
          <w:sz w:val="24"/>
          <w:lang w:val="sr-Latn-ME"/>
        </w:rPr>
        <w:t>;</w:t>
      </w:r>
      <w:r w:rsidR="00531602">
        <w:rPr>
          <w:rStyle w:val="FootnoteReference"/>
          <w:sz w:val="24"/>
          <w:lang w:val="sr-Latn-ME"/>
        </w:rPr>
        <w:footnoteReference w:id="5"/>
      </w:r>
    </w:p>
    <w:p w14:paraId="3E1EF567" w14:textId="38E6FA6F" w:rsidR="00723C66" w:rsidRDefault="00723C66" w:rsidP="00AB3936">
      <w:pPr>
        <w:pStyle w:val="ListParagraph"/>
        <w:numPr>
          <w:ilvl w:val="1"/>
          <w:numId w:val="7"/>
        </w:numPr>
        <w:ind w:left="851" w:hanging="425"/>
        <w:rPr>
          <w:lang w:val="sr-Latn-ME"/>
        </w:rPr>
      </w:pPr>
      <w:r w:rsidRPr="00363982">
        <w:rPr>
          <w:sz w:val="24"/>
          <w:lang w:val="sr-Latn-ME"/>
        </w:rPr>
        <w:t>nadoknadu</w:t>
      </w:r>
      <w:r w:rsidR="0080180F" w:rsidRPr="00363982">
        <w:rPr>
          <w:sz w:val="24"/>
          <w:lang w:val="sr-Latn-ME"/>
        </w:rPr>
        <w:t xml:space="preserve"> za </w:t>
      </w:r>
      <w:r w:rsidRPr="00363982">
        <w:rPr>
          <w:sz w:val="24"/>
          <w:lang w:val="sr-Latn-ME"/>
        </w:rPr>
        <w:t>nezaposlena lica koja će pohađati obuku</w:t>
      </w:r>
      <w:r w:rsidR="0080180F" w:rsidRPr="00363982">
        <w:rPr>
          <w:sz w:val="24"/>
          <w:lang w:val="sr-Latn-ME"/>
        </w:rPr>
        <w:t xml:space="preserve">. </w:t>
      </w:r>
    </w:p>
    <w:p w14:paraId="5BE6FBE0" w14:textId="77777777" w:rsidR="00723C66" w:rsidRPr="00363982" w:rsidRDefault="00723C66" w:rsidP="00723C66">
      <w:pPr>
        <w:rPr>
          <w:b/>
          <w:sz w:val="24"/>
          <w:lang w:val="sr-Latn-ME"/>
        </w:rPr>
      </w:pPr>
      <w:r w:rsidRPr="00363982">
        <w:rPr>
          <w:b/>
          <w:sz w:val="24"/>
          <w:lang w:val="sr-Latn-ME"/>
        </w:rPr>
        <w:t xml:space="preserve">NAPOMENE: </w:t>
      </w:r>
    </w:p>
    <w:p w14:paraId="0500DA8F" w14:textId="4D956ABF" w:rsidR="00723C66" w:rsidRPr="00363982" w:rsidRDefault="00723C66" w:rsidP="00A52EEC">
      <w:pPr>
        <w:pStyle w:val="ListParagraph"/>
        <w:numPr>
          <w:ilvl w:val="0"/>
          <w:numId w:val="8"/>
        </w:numPr>
        <w:jc w:val="both"/>
        <w:rPr>
          <w:sz w:val="24"/>
          <w:lang w:val="sr-Latn-ME"/>
        </w:rPr>
      </w:pPr>
      <w:r w:rsidRPr="00363982">
        <w:rPr>
          <w:sz w:val="24"/>
          <w:lang w:val="sr-Latn-ME"/>
        </w:rPr>
        <w:t xml:space="preserve">Maksimalni iznos za kupovinu opreme i materijala </w:t>
      </w:r>
      <w:r w:rsidR="00A52EEC">
        <w:rPr>
          <w:sz w:val="24"/>
          <w:lang w:val="sr-Latn-ME"/>
        </w:rPr>
        <w:t>je 50% od ukupnog iznosa granta;</w:t>
      </w:r>
    </w:p>
    <w:p w14:paraId="0F46972A" w14:textId="3B6261F8" w:rsidR="00723C66" w:rsidRPr="00363982" w:rsidRDefault="00723C66" w:rsidP="00A52EEC">
      <w:pPr>
        <w:pStyle w:val="ListParagraph"/>
        <w:numPr>
          <w:ilvl w:val="0"/>
          <w:numId w:val="8"/>
        </w:numPr>
        <w:jc w:val="both"/>
        <w:rPr>
          <w:sz w:val="24"/>
          <w:lang w:val="sr-Latn-ME"/>
        </w:rPr>
      </w:pPr>
      <w:r w:rsidRPr="00363982">
        <w:rPr>
          <w:sz w:val="24"/>
          <w:lang w:val="sr-Latn-ME"/>
        </w:rPr>
        <w:t>Potrebno je dostavi profakturu</w:t>
      </w:r>
      <w:r w:rsidR="00765889">
        <w:rPr>
          <w:sz w:val="24"/>
          <w:lang w:val="sr-Latn-ME"/>
        </w:rPr>
        <w:t>/ponudu</w:t>
      </w:r>
      <w:r w:rsidRPr="00363982">
        <w:rPr>
          <w:sz w:val="24"/>
          <w:lang w:val="sr-Latn-ME"/>
        </w:rPr>
        <w:t xml:space="preserve"> za opremu</w:t>
      </w:r>
      <w:r w:rsidR="00531602">
        <w:rPr>
          <w:sz w:val="24"/>
          <w:lang w:val="sr-Latn-ME"/>
        </w:rPr>
        <w:t xml:space="preserve"> i materijale koji se planiraju</w:t>
      </w:r>
      <w:r w:rsidRPr="00363982">
        <w:rPr>
          <w:sz w:val="24"/>
          <w:lang w:val="sr-Latn-ME"/>
        </w:rPr>
        <w:t xml:space="preserve"> nabaviti;</w:t>
      </w:r>
    </w:p>
    <w:p w14:paraId="0EF75CB8" w14:textId="14508257" w:rsidR="00531602" w:rsidRPr="00531602" w:rsidRDefault="00723C66" w:rsidP="00A52EEC">
      <w:pPr>
        <w:pStyle w:val="ListParagraph"/>
        <w:numPr>
          <w:ilvl w:val="0"/>
          <w:numId w:val="8"/>
        </w:numPr>
        <w:jc w:val="both"/>
        <w:rPr>
          <w:sz w:val="20"/>
          <w:lang w:val="sr-Latn-CS"/>
        </w:rPr>
      </w:pPr>
      <w:r w:rsidRPr="00142E0F">
        <w:rPr>
          <w:sz w:val="24"/>
          <w:lang w:val="sr-Latn-ME"/>
        </w:rPr>
        <w:t xml:space="preserve">Iznos nadoknade za obuku jednog nezaposlenog lica </w:t>
      </w:r>
      <w:r w:rsidRPr="005E5665">
        <w:rPr>
          <w:sz w:val="24"/>
          <w:lang w:val="sr-Latn-ME"/>
        </w:rPr>
        <w:t xml:space="preserve">je </w:t>
      </w:r>
      <w:r w:rsidR="00531602" w:rsidRPr="005D05E2">
        <w:rPr>
          <w:sz w:val="24"/>
          <w:lang w:val="sr-Latn-CS"/>
        </w:rPr>
        <w:t>definisana Javni</w:t>
      </w:r>
      <w:r w:rsidR="00531602">
        <w:rPr>
          <w:sz w:val="24"/>
          <w:lang w:val="sr-Latn-CS"/>
        </w:rPr>
        <w:t>m</w:t>
      </w:r>
      <w:r w:rsidR="00531602" w:rsidRPr="005D05E2">
        <w:rPr>
          <w:sz w:val="24"/>
          <w:lang w:val="sr-Latn-CS"/>
        </w:rPr>
        <w:t xml:space="preserve"> konkursom</w:t>
      </w:r>
      <w:r w:rsidR="00531602" w:rsidRPr="005E5665">
        <w:rPr>
          <w:rFonts w:cs="Arial"/>
          <w:color w:val="222222"/>
          <w:shd w:val="clear" w:color="auto" w:fill="FFFFFF"/>
          <w:lang w:val="sr-Latn-ME"/>
        </w:rPr>
        <w:t xml:space="preserve"> </w:t>
      </w:r>
      <w:r w:rsidR="005E5665" w:rsidRPr="005E5665">
        <w:rPr>
          <w:rFonts w:cs="Arial"/>
          <w:color w:val="222222"/>
          <w:shd w:val="clear" w:color="auto" w:fill="FFFFFF"/>
          <w:lang w:val="sr-Latn-ME"/>
        </w:rPr>
        <w:t>u bruto iznosu od 280,00 eura</w:t>
      </w:r>
      <w:r w:rsidR="00531602">
        <w:rPr>
          <w:rFonts w:cs="Arial"/>
          <w:color w:val="222222"/>
          <w:shd w:val="clear" w:color="auto" w:fill="FFFFFF"/>
          <w:lang w:val="sr-Latn-ME"/>
        </w:rPr>
        <w:t>.</w:t>
      </w:r>
    </w:p>
    <w:p w14:paraId="6FA4F3B5" w14:textId="77777777" w:rsidR="00531602" w:rsidRDefault="00531602" w:rsidP="00531602">
      <w:pPr>
        <w:pStyle w:val="ListParagraph"/>
        <w:rPr>
          <w:sz w:val="20"/>
          <w:lang w:val="sr-Latn-CS"/>
        </w:rPr>
      </w:pPr>
    </w:p>
    <w:p w14:paraId="1F0119CF" w14:textId="77777777" w:rsidR="000E6BDC" w:rsidRDefault="000E6BDC" w:rsidP="00531602">
      <w:pPr>
        <w:pStyle w:val="ListParagraph"/>
        <w:rPr>
          <w:sz w:val="20"/>
          <w:lang w:val="sr-Latn-CS"/>
        </w:rPr>
      </w:pPr>
    </w:p>
    <w:p w14:paraId="0847EEA6" w14:textId="77777777" w:rsidR="000E6BDC" w:rsidRDefault="000E6BDC" w:rsidP="00531602">
      <w:pPr>
        <w:pStyle w:val="ListParagraph"/>
        <w:rPr>
          <w:sz w:val="20"/>
          <w:lang w:val="sr-Latn-CS"/>
        </w:rPr>
      </w:pPr>
    </w:p>
    <w:p w14:paraId="4A9AFE9E" w14:textId="77777777" w:rsidR="000E6BDC" w:rsidRDefault="000E6BDC" w:rsidP="00531602">
      <w:pPr>
        <w:pStyle w:val="ListParagraph"/>
        <w:rPr>
          <w:sz w:val="20"/>
          <w:lang w:val="sr-Latn-CS"/>
        </w:rPr>
      </w:pPr>
    </w:p>
    <w:p w14:paraId="3726C299" w14:textId="77777777" w:rsidR="000E6BDC" w:rsidRPr="00531602" w:rsidRDefault="000E6BDC" w:rsidP="00531602">
      <w:pPr>
        <w:pStyle w:val="ListParagraph"/>
        <w:rPr>
          <w:sz w:val="20"/>
          <w:lang w:val="sr-Latn-CS"/>
        </w:rPr>
      </w:pPr>
    </w:p>
    <w:p w14:paraId="2BBC9D93" w14:textId="5BBE1832" w:rsidR="00534EE0" w:rsidRPr="003B00CD" w:rsidRDefault="00534EE0" w:rsidP="00AB3936">
      <w:pPr>
        <w:pStyle w:val="ListParagraph"/>
        <w:numPr>
          <w:ilvl w:val="0"/>
          <w:numId w:val="9"/>
        </w:numPr>
        <w:outlineLvl w:val="0"/>
        <w:rPr>
          <w:b/>
          <w:sz w:val="28"/>
          <w:lang w:val="sr-Latn-CS"/>
        </w:rPr>
      </w:pPr>
      <w:bookmarkStart w:id="6" w:name="_Toc96956330"/>
      <w:r w:rsidRPr="003B00CD">
        <w:rPr>
          <w:b/>
          <w:sz w:val="28"/>
          <w:lang w:val="sr-Latn-CS"/>
        </w:rPr>
        <w:t>TRAJANJE PROJEKTA</w:t>
      </w:r>
      <w:bookmarkEnd w:id="6"/>
    </w:p>
    <w:p w14:paraId="37CEFF32" w14:textId="77777777" w:rsidR="00050BD2" w:rsidRPr="00050BD2" w:rsidRDefault="00050BD2" w:rsidP="00050BD2">
      <w:pPr>
        <w:rPr>
          <w:b/>
          <w:sz w:val="4"/>
        </w:rPr>
      </w:pPr>
    </w:p>
    <w:p w14:paraId="258C3E77" w14:textId="711E3622" w:rsidR="00050BD2" w:rsidRPr="00363982" w:rsidRDefault="00050BD2" w:rsidP="00534EE0">
      <w:pPr>
        <w:rPr>
          <w:sz w:val="24"/>
          <w:lang w:val="sr-Latn-ME"/>
        </w:rPr>
      </w:pPr>
      <w:r w:rsidRPr="00363982">
        <w:rPr>
          <w:sz w:val="24"/>
          <w:lang w:val="sr-Latn-ME"/>
        </w:rPr>
        <w:t xml:space="preserve">Projekat se realizuje u trajanju od 12. mjeseci, počev od 8. novembra 2021. do 8. novembra 2022. godine. </w:t>
      </w:r>
    </w:p>
    <w:p w14:paraId="60737CDF" w14:textId="0FFC4381" w:rsidR="00534EE0" w:rsidRPr="00363982" w:rsidRDefault="00050BD2" w:rsidP="00534EE0">
      <w:pPr>
        <w:rPr>
          <w:sz w:val="24"/>
          <w:lang w:val="sr-Latn-ME"/>
        </w:rPr>
      </w:pPr>
      <w:r w:rsidRPr="00363982">
        <w:rPr>
          <w:sz w:val="24"/>
          <w:lang w:val="sr-Latn-ME"/>
        </w:rPr>
        <w:t>Po</w:t>
      </w:r>
      <w:r w:rsidR="00531602">
        <w:rPr>
          <w:sz w:val="24"/>
          <w:lang w:val="sr-Latn-ME"/>
        </w:rPr>
        <w:t>tpisivanje Ugovora o grantiranju</w:t>
      </w:r>
      <w:r w:rsidRPr="00363982">
        <w:rPr>
          <w:sz w:val="24"/>
          <w:lang w:val="sr-Latn-ME"/>
        </w:rPr>
        <w:t xml:space="preserve"> realizovaće se krajem aprila 2022. godine. </w:t>
      </w:r>
    </w:p>
    <w:p w14:paraId="6CD1BBFE" w14:textId="280F705C" w:rsidR="005D05E2" w:rsidRDefault="00050BD2" w:rsidP="00363982">
      <w:pPr>
        <w:jc w:val="both"/>
        <w:rPr>
          <w:sz w:val="24"/>
          <w:lang w:val="sr-Latn-ME"/>
        </w:rPr>
      </w:pPr>
      <w:r w:rsidRPr="00363982">
        <w:rPr>
          <w:sz w:val="24"/>
          <w:lang w:val="sr-Latn-ME"/>
        </w:rPr>
        <w:t>Po završetku projekta 8. n</w:t>
      </w:r>
      <w:r w:rsidR="00531602">
        <w:rPr>
          <w:sz w:val="24"/>
          <w:lang w:val="sr-Latn-ME"/>
        </w:rPr>
        <w:t>ovembra 2022. godine, mladi pre</w:t>
      </w:r>
      <w:r w:rsidRPr="00363982">
        <w:rPr>
          <w:sz w:val="24"/>
          <w:lang w:val="sr-Latn-ME"/>
        </w:rPr>
        <w:t>duzetnik je u</w:t>
      </w:r>
      <w:r w:rsidR="00363982">
        <w:rPr>
          <w:sz w:val="24"/>
          <w:lang w:val="sr-Latn-ME"/>
        </w:rPr>
        <w:t xml:space="preserve"> obavezi da potpiše </w:t>
      </w:r>
      <w:r w:rsidR="00531602" w:rsidRPr="00531602">
        <w:rPr>
          <w:sz w:val="24"/>
          <w:lang w:val="sr-Latn-ME"/>
        </w:rPr>
        <w:t>Ugovor o radu sa najmanje jednim obučenim nezaposlenim lice</w:t>
      </w:r>
      <w:r w:rsidR="00531602">
        <w:rPr>
          <w:sz w:val="24"/>
          <w:lang w:val="sr-Latn-ME"/>
        </w:rPr>
        <w:t>m na</w:t>
      </w:r>
      <w:r w:rsidR="00531602" w:rsidRPr="00531602">
        <w:rPr>
          <w:sz w:val="24"/>
          <w:lang w:val="sr-Latn-ME"/>
        </w:rPr>
        <w:t xml:space="preserve"> period od 8. novembra 2022. do 8. maja 2023. godine. Navedeni datum predstavlja minimalno trajanja pomenutog Ugovora o radu.</w:t>
      </w:r>
    </w:p>
    <w:p w14:paraId="157FF16C" w14:textId="77777777" w:rsidR="00ED15E6" w:rsidRPr="00363982" w:rsidRDefault="00ED15E6" w:rsidP="00363982">
      <w:pPr>
        <w:jc w:val="both"/>
        <w:rPr>
          <w:sz w:val="24"/>
          <w:lang w:val="sr-Latn-ME"/>
        </w:rPr>
      </w:pPr>
    </w:p>
    <w:p w14:paraId="3530680E" w14:textId="1D14C199" w:rsidR="0080180F" w:rsidRPr="0080180F" w:rsidRDefault="0080180F" w:rsidP="00AB3936">
      <w:pPr>
        <w:pStyle w:val="ListParagraph"/>
        <w:numPr>
          <w:ilvl w:val="0"/>
          <w:numId w:val="9"/>
        </w:numPr>
        <w:outlineLvl w:val="0"/>
        <w:rPr>
          <w:b/>
          <w:sz w:val="28"/>
        </w:rPr>
      </w:pPr>
      <w:bookmarkStart w:id="7" w:name="_Toc96956331"/>
      <w:r w:rsidRPr="0080180F">
        <w:rPr>
          <w:b/>
          <w:sz w:val="28"/>
        </w:rPr>
        <w:t>PRIJAVA NA KONKURS</w:t>
      </w:r>
      <w:bookmarkEnd w:id="7"/>
    </w:p>
    <w:p w14:paraId="779DD46C" w14:textId="50E7AD18" w:rsidR="000C70F4" w:rsidRPr="00363982" w:rsidRDefault="00050BD2" w:rsidP="000C70F4">
      <w:pPr>
        <w:jc w:val="both"/>
        <w:rPr>
          <w:sz w:val="24"/>
          <w:lang w:val="sr-Latn-ME"/>
        </w:rPr>
      </w:pPr>
      <w:r w:rsidRPr="00ED15E6">
        <w:rPr>
          <w:sz w:val="24"/>
          <w:lang w:val="sr-Latn-CS"/>
        </w:rPr>
        <w:t xml:space="preserve">Rok za dostavljanje prijava </w:t>
      </w:r>
      <w:r w:rsidRPr="003F0D91">
        <w:rPr>
          <w:sz w:val="24"/>
          <w:lang w:val="sr-Latn-CS"/>
        </w:rPr>
        <w:t xml:space="preserve">je </w:t>
      </w:r>
      <w:bookmarkStart w:id="8" w:name="_GoBack"/>
      <w:r w:rsidR="003F0D91" w:rsidRPr="0055583F">
        <w:rPr>
          <w:b/>
          <w:sz w:val="24"/>
          <w:lang w:val="sr-Latn-CS"/>
        </w:rPr>
        <w:t>23</w:t>
      </w:r>
      <w:r w:rsidRPr="0055583F">
        <w:rPr>
          <w:b/>
          <w:sz w:val="24"/>
          <w:lang w:val="sr-Latn-CS"/>
        </w:rPr>
        <w:t xml:space="preserve">. </w:t>
      </w:r>
      <w:r w:rsidR="00ED15E6" w:rsidRPr="0055583F">
        <w:rPr>
          <w:b/>
          <w:sz w:val="24"/>
          <w:lang w:val="sr-Latn-CS"/>
        </w:rPr>
        <w:t xml:space="preserve">mart </w:t>
      </w:r>
      <w:r w:rsidRPr="0055583F">
        <w:rPr>
          <w:b/>
          <w:sz w:val="24"/>
          <w:lang w:val="sr-Latn-CS"/>
        </w:rPr>
        <w:t>2022.</w:t>
      </w:r>
      <w:r w:rsidR="00ED15E6" w:rsidRPr="0055583F">
        <w:rPr>
          <w:b/>
          <w:sz w:val="24"/>
          <w:lang w:val="sr-Latn-CS"/>
        </w:rPr>
        <w:t xml:space="preserve"> </w:t>
      </w:r>
      <w:r w:rsidRPr="0055583F">
        <w:rPr>
          <w:b/>
          <w:sz w:val="24"/>
          <w:lang w:val="sr-Latn-CS"/>
        </w:rPr>
        <w:t>godine.</w:t>
      </w:r>
      <w:bookmarkEnd w:id="8"/>
    </w:p>
    <w:p w14:paraId="3921D69E" w14:textId="587E871D" w:rsidR="000C70F4" w:rsidRPr="00363982" w:rsidRDefault="000C70F4" w:rsidP="000C70F4">
      <w:pPr>
        <w:jc w:val="both"/>
        <w:rPr>
          <w:sz w:val="24"/>
          <w:lang w:val="sr-Latn-CS"/>
        </w:rPr>
      </w:pPr>
      <w:r w:rsidRPr="00363982">
        <w:rPr>
          <w:sz w:val="24"/>
          <w:lang w:val="sr-Latn-ME"/>
        </w:rPr>
        <w:t xml:space="preserve">Prijava </w:t>
      </w:r>
      <w:r w:rsidR="00531602">
        <w:rPr>
          <w:sz w:val="24"/>
          <w:lang w:val="sr-Latn-ME"/>
        </w:rPr>
        <w:t>sa pratećom dokumentacijom dostavlja</w:t>
      </w:r>
      <w:r w:rsidR="0000425A" w:rsidRPr="00363982">
        <w:rPr>
          <w:sz w:val="24"/>
          <w:lang w:val="sr-Latn-ME"/>
        </w:rPr>
        <w:t xml:space="preserve"> se</w:t>
      </w:r>
      <w:r w:rsidRPr="00363982">
        <w:rPr>
          <w:sz w:val="24"/>
          <w:lang w:val="sr-Latn-ME"/>
        </w:rPr>
        <w:t xml:space="preserve"> u 3 štampane i elektronskoj verziji na CD-u</w:t>
      </w:r>
      <w:r w:rsidR="00BE4161">
        <w:rPr>
          <w:sz w:val="24"/>
          <w:lang w:val="sr-Latn-ME"/>
        </w:rPr>
        <w:t>/USB-u</w:t>
      </w:r>
      <w:r w:rsidRPr="00363982">
        <w:rPr>
          <w:sz w:val="24"/>
          <w:lang w:val="sr-Latn-ME"/>
        </w:rPr>
        <w:t xml:space="preserve">, </w:t>
      </w:r>
      <w:r w:rsidR="0000425A" w:rsidRPr="00363982">
        <w:rPr>
          <w:sz w:val="24"/>
          <w:lang w:val="sr-Latn-ME"/>
        </w:rPr>
        <w:t xml:space="preserve">u </w:t>
      </w:r>
      <w:r w:rsidRPr="00363982">
        <w:rPr>
          <w:sz w:val="24"/>
          <w:lang w:val="sr-Latn-ME"/>
        </w:rPr>
        <w:t>zatvorenoj i zapečaćenoj koverti sa napomenom “Javni konkurs za dodjelu bespovratnih sredstva za zapošljavanje</w:t>
      </w:r>
      <w:r w:rsidR="0000425A" w:rsidRPr="00363982">
        <w:rPr>
          <w:sz w:val="24"/>
          <w:lang w:val="sr-Latn-ME"/>
        </w:rPr>
        <w:t xml:space="preserve"> u manje razvijenim opštinama</w:t>
      </w:r>
      <w:r w:rsidRPr="00363982">
        <w:rPr>
          <w:sz w:val="24"/>
          <w:lang w:val="sr-Latn-ME"/>
        </w:rPr>
        <w:t xml:space="preserve">” na adresu “Institut za preduzetništvo i ekonomski razvoj, Kralja Nikole 27a/4, Biznis </w:t>
      </w:r>
      <w:r w:rsidRPr="00363982">
        <w:rPr>
          <w:sz w:val="24"/>
          <w:lang w:val="sr-Latn-CS"/>
        </w:rPr>
        <w:t xml:space="preserve">Centar „Čelebić“, 81000 Podgorica“. </w:t>
      </w:r>
    </w:p>
    <w:p w14:paraId="7B43307C" w14:textId="65CEA906" w:rsidR="000C70F4" w:rsidRPr="00363982" w:rsidRDefault="000C70F4" w:rsidP="009C32AE">
      <w:pPr>
        <w:jc w:val="both"/>
        <w:rPr>
          <w:sz w:val="24"/>
          <w:lang w:val="sr-Latn-CS"/>
        </w:rPr>
      </w:pPr>
      <w:r w:rsidRPr="00363982">
        <w:rPr>
          <w:sz w:val="24"/>
          <w:lang w:val="sr-Latn-CS"/>
        </w:rPr>
        <w:t xml:space="preserve">Mladi </w:t>
      </w:r>
      <w:r w:rsidR="00765889">
        <w:rPr>
          <w:sz w:val="24"/>
          <w:lang w:val="sr-Latn-CS"/>
        </w:rPr>
        <w:t>p</w:t>
      </w:r>
      <w:r w:rsidR="00050BD2" w:rsidRPr="00363982">
        <w:rPr>
          <w:sz w:val="24"/>
          <w:lang w:val="sr-Latn-CS"/>
        </w:rPr>
        <w:t>reduzetn</w:t>
      </w:r>
      <w:r w:rsidR="00ED15E6">
        <w:rPr>
          <w:sz w:val="24"/>
          <w:lang w:val="sr-Latn-CS"/>
        </w:rPr>
        <w:t>ici koji planiraju da dostave prijavu</w:t>
      </w:r>
      <w:r w:rsidR="00050BD2" w:rsidRPr="00363982">
        <w:rPr>
          <w:sz w:val="24"/>
          <w:lang w:val="sr-Latn-CS"/>
        </w:rPr>
        <w:t xml:space="preserve"> moraju priložiti sledeća</w:t>
      </w:r>
      <w:r w:rsidR="00050BD2" w:rsidRPr="00363982">
        <w:rPr>
          <w:b/>
          <w:sz w:val="24"/>
          <w:lang w:val="sr-Latn-CS"/>
        </w:rPr>
        <w:t xml:space="preserve"> </w:t>
      </w:r>
      <w:r w:rsidR="00050BD2" w:rsidRPr="00363982">
        <w:rPr>
          <w:sz w:val="24"/>
          <w:lang w:val="sr-Latn-CS"/>
        </w:rPr>
        <w:t>dokumenta za popunjavanje:</w:t>
      </w:r>
    </w:p>
    <w:p w14:paraId="6E0F6D0C" w14:textId="6062EAC8" w:rsidR="000C70F4" w:rsidRPr="00363982" w:rsidRDefault="00050BD2" w:rsidP="00AB3936">
      <w:pPr>
        <w:pStyle w:val="ListParagraph"/>
        <w:numPr>
          <w:ilvl w:val="0"/>
          <w:numId w:val="10"/>
        </w:numPr>
        <w:jc w:val="both"/>
        <w:rPr>
          <w:sz w:val="24"/>
          <w:lang w:val="sr-Latn-CS"/>
        </w:rPr>
      </w:pPr>
      <w:r w:rsidRPr="00363982">
        <w:rPr>
          <w:sz w:val="24"/>
          <w:lang w:val="sr-Latn-CS"/>
        </w:rPr>
        <w:t>Dodatak A - Prijava za</w:t>
      </w:r>
      <w:r w:rsidR="000C70F4" w:rsidRPr="00363982">
        <w:rPr>
          <w:sz w:val="24"/>
          <w:lang w:val="sr-Latn-CS"/>
        </w:rPr>
        <w:t xml:space="preserve"> dodjelu granta</w:t>
      </w:r>
      <w:r w:rsidRPr="00363982">
        <w:rPr>
          <w:sz w:val="24"/>
          <w:lang w:val="sr-Latn-CS"/>
        </w:rPr>
        <w:t xml:space="preserve">; </w:t>
      </w:r>
    </w:p>
    <w:p w14:paraId="4007522A" w14:textId="11791BF9" w:rsidR="000C70F4" w:rsidRPr="00363982" w:rsidRDefault="00050BD2" w:rsidP="00AB3936">
      <w:pPr>
        <w:pStyle w:val="ListParagraph"/>
        <w:numPr>
          <w:ilvl w:val="0"/>
          <w:numId w:val="10"/>
        </w:numPr>
        <w:jc w:val="both"/>
        <w:rPr>
          <w:sz w:val="24"/>
          <w:lang w:val="sr-Latn-CS"/>
        </w:rPr>
      </w:pPr>
      <w:r w:rsidRPr="00363982">
        <w:rPr>
          <w:sz w:val="24"/>
          <w:lang w:val="sr-Latn-CS"/>
        </w:rPr>
        <w:t xml:space="preserve">Dodatak B </w:t>
      </w:r>
      <w:r w:rsidR="00B450FC" w:rsidRPr="00363982">
        <w:rPr>
          <w:sz w:val="24"/>
          <w:lang w:val="sr-Latn-CS"/>
        </w:rPr>
        <w:t>-</w:t>
      </w:r>
      <w:r w:rsidRPr="00363982">
        <w:rPr>
          <w:sz w:val="24"/>
          <w:lang w:val="sr-Latn-CS"/>
        </w:rPr>
        <w:t xml:space="preserve"> </w:t>
      </w:r>
      <w:r w:rsidR="000C70F4" w:rsidRPr="00363982">
        <w:rPr>
          <w:sz w:val="24"/>
          <w:lang w:val="sr-Latn-CS"/>
        </w:rPr>
        <w:t>Plan realizacije obuke</w:t>
      </w:r>
      <w:r w:rsidR="00A52EEC">
        <w:rPr>
          <w:sz w:val="24"/>
          <w:lang w:val="sr-Latn-CS"/>
        </w:rPr>
        <w:t>;</w:t>
      </w:r>
    </w:p>
    <w:p w14:paraId="3D02AA7B" w14:textId="205ED599" w:rsidR="000C70F4" w:rsidRPr="00363982" w:rsidRDefault="00050BD2" w:rsidP="00AB3936">
      <w:pPr>
        <w:pStyle w:val="ListParagraph"/>
        <w:numPr>
          <w:ilvl w:val="0"/>
          <w:numId w:val="10"/>
        </w:numPr>
        <w:jc w:val="both"/>
        <w:rPr>
          <w:sz w:val="24"/>
          <w:lang w:val="sr-Latn-CS"/>
        </w:rPr>
      </w:pPr>
      <w:r w:rsidRPr="00363982">
        <w:rPr>
          <w:sz w:val="24"/>
          <w:lang w:val="sr-Latn-CS"/>
        </w:rPr>
        <w:t xml:space="preserve">Dodatak C </w:t>
      </w:r>
      <w:r w:rsidR="00B450FC" w:rsidRPr="00363982">
        <w:rPr>
          <w:sz w:val="24"/>
          <w:lang w:val="sr-Latn-CS"/>
        </w:rPr>
        <w:t>-</w:t>
      </w:r>
      <w:r w:rsidR="000C70F4" w:rsidRPr="00363982">
        <w:rPr>
          <w:sz w:val="24"/>
          <w:lang w:val="sr-Latn-CS"/>
        </w:rPr>
        <w:t xml:space="preserve"> Plan budžeta</w:t>
      </w:r>
      <w:r w:rsidRPr="00363982">
        <w:rPr>
          <w:sz w:val="24"/>
          <w:lang w:val="sr-Latn-CS"/>
        </w:rPr>
        <w:t xml:space="preserve">; </w:t>
      </w:r>
    </w:p>
    <w:p w14:paraId="22AA10D1" w14:textId="1C6B6ACB" w:rsidR="000C70F4" w:rsidRDefault="000C70F4" w:rsidP="00AB3936">
      <w:pPr>
        <w:pStyle w:val="ListParagraph"/>
        <w:numPr>
          <w:ilvl w:val="0"/>
          <w:numId w:val="10"/>
        </w:numPr>
        <w:jc w:val="both"/>
        <w:rPr>
          <w:sz w:val="24"/>
          <w:lang w:val="sr-Latn-CS"/>
        </w:rPr>
      </w:pPr>
      <w:r w:rsidRPr="00363982">
        <w:rPr>
          <w:sz w:val="24"/>
          <w:lang w:val="sr-Latn-CS"/>
        </w:rPr>
        <w:t xml:space="preserve">Dodatak D </w:t>
      </w:r>
      <w:r w:rsidR="00B450FC" w:rsidRPr="00363982">
        <w:rPr>
          <w:sz w:val="24"/>
          <w:lang w:val="sr-Latn-CS"/>
        </w:rPr>
        <w:t>-</w:t>
      </w:r>
      <w:r w:rsidRPr="00363982">
        <w:rPr>
          <w:sz w:val="24"/>
          <w:lang w:val="sr-Latn-CS"/>
        </w:rPr>
        <w:t xml:space="preserve"> Izjava podnosioca prijave</w:t>
      </w:r>
      <w:r w:rsidR="00050BD2" w:rsidRPr="00363982">
        <w:rPr>
          <w:sz w:val="24"/>
          <w:lang w:val="sr-Latn-CS"/>
        </w:rPr>
        <w:t xml:space="preserve">; </w:t>
      </w:r>
    </w:p>
    <w:p w14:paraId="782CF60D" w14:textId="21D5609A" w:rsidR="00A52EEC" w:rsidRPr="00A52EEC" w:rsidRDefault="00A52EEC" w:rsidP="00A52EEC">
      <w:pPr>
        <w:pStyle w:val="ListParagraph"/>
        <w:numPr>
          <w:ilvl w:val="0"/>
          <w:numId w:val="10"/>
        </w:numPr>
        <w:jc w:val="both"/>
        <w:rPr>
          <w:sz w:val="24"/>
          <w:lang w:val="sr-Latn-CS"/>
        </w:rPr>
      </w:pPr>
      <w:r>
        <w:rPr>
          <w:sz w:val="24"/>
          <w:lang w:val="sr-Latn-CS"/>
        </w:rPr>
        <w:t>Dodatak E</w:t>
      </w:r>
      <w:r w:rsidRPr="00363982">
        <w:rPr>
          <w:sz w:val="24"/>
          <w:lang w:val="sr-Latn-CS"/>
        </w:rPr>
        <w:t xml:space="preserve"> - Izjava podnosioca prijave; </w:t>
      </w:r>
    </w:p>
    <w:p w14:paraId="09C451B9" w14:textId="04782D93" w:rsidR="000C70F4" w:rsidRPr="00363982" w:rsidRDefault="000C70F4" w:rsidP="00AB3936">
      <w:pPr>
        <w:pStyle w:val="ListParagraph"/>
        <w:numPr>
          <w:ilvl w:val="0"/>
          <w:numId w:val="10"/>
        </w:numPr>
        <w:jc w:val="both"/>
        <w:rPr>
          <w:sz w:val="24"/>
          <w:lang w:val="sr-Latn-CS"/>
        </w:rPr>
      </w:pPr>
      <w:r w:rsidRPr="00363982">
        <w:rPr>
          <w:sz w:val="24"/>
          <w:lang w:val="sr-Latn-CS"/>
        </w:rPr>
        <w:t>D</w:t>
      </w:r>
      <w:r w:rsidR="00A52EEC">
        <w:rPr>
          <w:sz w:val="24"/>
          <w:lang w:val="sr-Latn-CS"/>
        </w:rPr>
        <w:t>odatak F</w:t>
      </w:r>
      <w:r w:rsidR="00050BD2" w:rsidRPr="00363982">
        <w:rPr>
          <w:sz w:val="24"/>
          <w:lang w:val="sr-Latn-CS"/>
        </w:rPr>
        <w:t xml:space="preserve"> - Kontrolna lista. </w:t>
      </w:r>
    </w:p>
    <w:p w14:paraId="219E0C7E" w14:textId="32C68D63" w:rsidR="00050BD2" w:rsidRPr="00363982" w:rsidRDefault="000C70F4" w:rsidP="009C32AE">
      <w:pPr>
        <w:jc w:val="both"/>
        <w:rPr>
          <w:sz w:val="24"/>
          <w:lang w:val="sr-Latn-CS"/>
        </w:rPr>
      </w:pPr>
      <w:r w:rsidRPr="00363982">
        <w:rPr>
          <w:sz w:val="24"/>
          <w:lang w:val="sr-Latn-CS"/>
        </w:rPr>
        <w:t xml:space="preserve">Takođe, </w:t>
      </w:r>
      <w:r w:rsidR="00050BD2" w:rsidRPr="00363982">
        <w:rPr>
          <w:sz w:val="24"/>
          <w:lang w:val="sr-Latn-CS"/>
        </w:rPr>
        <w:t>moraju priložiti sljedeća dopunska dokumenta:</w:t>
      </w:r>
    </w:p>
    <w:p w14:paraId="3C0D73C3" w14:textId="77777777" w:rsidR="009C32AE" w:rsidRDefault="009C32AE" w:rsidP="00AB3936">
      <w:pPr>
        <w:numPr>
          <w:ilvl w:val="0"/>
          <w:numId w:val="6"/>
        </w:numPr>
        <w:contextualSpacing/>
        <w:jc w:val="both"/>
        <w:rPr>
          <w:sz w:val="24"/>
          <w:lang w:val="sr-Latn-ME"/>
        </w:rPr>
      </w:pPr>
      <w:r w:rsidRPr="00363982">
        <w:rPr>
          <w:sz w:val="24"/>
          <w:lang w:val="sr-Latn-CS"/>
        </w:rPr>
        <w:t>Izvod iz Centralnog registra</w:t>
      </w:r>
      <w:r w:rsidRPr="00363982">
        <w:rPr>
          <w:sz w:val="24"/>
          <w:lang w:val="sr-Latn-ME"/>
        </w:rPr>
        <w:t xml:space="preserve"> privrednih subjekata ne stariji od 30 dana od dana objave konkursa;</w:t>
      </w:r>
    </w:p>
    <w:p w14:paraId="4DBD7E8B" w14:textId="2E0FAC3E" w:rsidR="007C02D2" w:rsidRPr="007C02D2" w:rsidRDefault="007C02D2" w:rsidP="007C02D2">
      <w:pPr>
        <w:numPr>
          <w:ilvl w:val="0"/>
          <w:numId w:val="6"/>
        </w:numPr>
        <w:contextualSpacing/>
        <w:jc w:val="both"/>
        <w:rPr>
          <w:sz w:val="24"/>
          <w:lang w:val="sr-Cyrl-BA"/>
        </w:rPr>
      </w:pPr>
      <w:r w:rsidRPr="007C02D2">
        <w:rPr>
          <w:sz w:val="24"/>
          <w:lang w:val="sr-Latn-ME"/>
        </w:rPr>
        <w:t>Kopiju lične karte vlasnika biznisa</w:t>
      </w:r>
      <w:r w:rsidRPr="007C02D2">
        <w:rPr>
          <w:sz w:val="24"/>
          <w:lang w:val="sr-Cyrl-BA"/>
        </w:rPr>
        <w:t>;</w:t>
      </w:r>
    </w:p>
    <w:p w14:paraId="187AE66E" w14:textId="4838AA74" w:rsidR="009C32AE" w:rsidRPr="00363982" w:rsidRDefault="00A52EEC" w:rsidP="00AB3936">
      <w:pPr>
        <w:numPr>
          <w:ilvl w:val="0"/>
          <w:numId w:val="6"/>
        </w:numPr>
        <w:contextualSpacing/>
        <w:jc w:val="both"/>
        <w:rPr>
          <w:sz w:val="24"/>
          <w:lang w:val="sr-Latn-ME"/>
        </w:rPr>
      </w:pPr>
      <w:r>
        <w:rPr>
          <w:sz w:val="24"/>
          <w:lang w:val="sr-Latn-ME"/>
        </w:rPr>
        <w:t>Potvrdu</w:t>
      </w:r>
      <w:r w:rsidR="009C32AE" w:rsidRPr="00363982">
        <w:rPr>
          <w:sz w:val="24"/>
          <w:lang w:val="sr-Latn-ME"/>
        </w:rPr>
        <w:t xml:space="preserve"> Uprave prihoda i carina o urednom izmirivan</w:t>
      </w:r>
      <w:r w:rsidR="007C02D2">
        <w:rPr>
          <w:sz w:val="24"/>
          <w:lang w:val="sr-Latn-ME"/>
        </w:rPr>
        <w:t>ju poreza i doprinosa ne stariju</w:t>
      </w:r>
      <w:r w:rsidR="009C32AE" w:rsidRPr="00363982">
        <w:rPr>
          <w:sz w:val="24"/>
          <w:lang w:val="sr-Latn-ME"/>
        </w:rPr>
        <w:t xml:space="preserve"> od 30 dana od dana objave konkursa;</w:t>
      </w:r>
    </w:p>
    <w:p w14:paraId="3DE6CD2C" w14:textId="5E445047" w:rsidR="009C32AE" w:rsidRPr="00363982" w:rsidRDefault="009C32AE" w:rsidP="00AB3936">
      <w:pPr>
        <w:numPr>
          <w:ilvl w:val="0"/>
          <w:numId w:val="6"/>
        </w:numPr>
        <w:contextualSpacing/>
        <w:jc w:val="both"/>
        <w:rPr>
          <w:sz w:val="24"/>
          <w:lang w:val="sr-Latn-ME"/>
        </w:rPr>
      </w:pPr>
      <w:r w:rsidRPr="00363982">
        <w:rPr>
          <w:sz w:val="24"/>
          <w:lang w:val="sr-Latn-ME"/>
        </w:rPr>
        <w:t>Bilans stanja i Bilans uspjeha za 2021. i 2020. godinu</w:t>
      </w:r>
      <w:r w:rsidR="005D05E2">
        <w:rPr>
          <w:sz w:val="24"/>
          <w:lang w:val="sr-Latn-ME"/>
        </w:rPr>
        <w:t>;</w:t>
      </w:r>
      <w:r w:rsidR="0000425A" w:rsidRPr="00363982">
        <w:rPr>
          <w:sz w:val="24"/>
          <w:lang w:val="sr-Latn-ME"/>
        </w:rPr>
        <w:t xml:space="preserve"> </w:t>
      </w:r>
    </w:p>
    <w:p w14:paraId="519D91B1" w14:textId="6BAACC1C" w:rsidR="009B6585" w:rsidRPr="00363982" w:rsidRDefault="000C70F4" w:rsidP="00AB3936">
      <w:pPr>
        <w:numPr>
          <w:ilvl w:val="0"/>
          <w:numId w:val="6"/>
        </w:numPr>
        <w:contextualSpacing/>
        <w:jc w:val="both"/>
        <w:rPr>
          <w:sz w:val="24"/>
        </w:rPr>
      </w:pPr>
      <w:r w:rsidRPr="00363982">
        <w:rPr>
          <w:sz w:val="24"/>
          <w:lang w:val="sr-Latn-ME"/>
        </w:rPr>
        <w:t>Dokaz da obavlja</w:t>
      </w:r>
      <w:r w:rsidR="00A52EEC">
        <w:rPr>
          <w:sz w:val="24"/>
          <w:lang w:val="sr-Latn-ME"/>
        </w:rPr>
        <w:t>ju</w:t>
      </w:r>
      <w:r w:rsidRPr="00363982">
        <w:rPr>
          <w:sz w:val="24"/>
          <w:lang w:val="sr-Latn-ME"/>
        </w:rPr>
        <w:t xml:space="preserve"> poslovnu aktivnost u jednoj od manje razvijenih opšt</w:t>
      </w:r>
      <w:r w:rsidR="006F4394" w:rsidRPr="00363982">
        <w:rPr>
          <w:sz w:val="24"/>
          <w:lang w:val="sr-Latn-ME"/>
        </w:rPr>
        <w:t>ina</w:t>
      </w:r>
      <w:r w:rsidR="006F4394" w:rsidRPr="00363982">
        <w:rPr>
          <w:rStyle w:val="FootnoteReference"/>
          <w:sz w:val="24"/>
          <w:lang w:val="sr-Latn-ME"/>
        </w:rPr>
        <w:footnoteReference w:id="6"/>
      </w:r>
      <w:r w:rsidR="00ED15E6">
        <w:rPr>
          <w:sz w:val="24"/>
          <w:lang w:val="sr-Latn-ME"/>
        </w:rPr>
        <w:t>.</w:t>
      </w:r>
    </w:p>
    <w:p w14:paraId="2252BE0D" w14:textId="77777777" w:rsidR="00FE0C5F" w:rsidRPr="00363982" w:rsidRDefault="00FE0C5F" w:rsidP="00FE0C5F">
      <w:pPr>
        <w:contextualSpacing/>
        <w:jc w:val="both"/>
        <w:rPr>
          <w:sz w:val="24"/>
        </w:rPr>
      </w:pPr>
    </w:p>
    <w:p w14:paraId="308975AF" w14:textId="74F257E9" w:rsidR="00FE0C5F" w:rsidRPr="00363982" w:rsidRDefault="00FE0C5F" w:rsidP="00FE0C5F">
      <w:pPr>
        <w:jc w:val="both"/>
        <w:rPr>
          <w:sz w:val="24"/>
          <w:lang w:val="sr-Latn-CS"/>
        </w:rPr>
      </w:pPr>
      <w:r w:rsidRPr="00363982">
        <w:rPr>
          <w:sz w:val="24"/>
          <w:lang w:val="sr-Latn-CS"/>
        </w:rPr>
        <w:lastRenderedPageBreak/>
        <w:t>Prijave koje ne budu dostavljen</w:t>
      </w:r>
      <w:r w:rsidR="005E5665">
        <w:rPr>
          <w:sz w:val="24"/>
          <w:lang w:val="sr-Latn-CS"/>
        </w:rPr>
        <w:t>e</w:t>
      </w:r>
      <w:r w:rsidRPr="00363982">
        <w:rPr>
          <w:sz w:val="24"/>
          <w:lang w:val="sr-Latn-CS"/>
        </w:rPr>
        <w:t xml:space="preserve"> u predvi</w:t>
      </w:r>
      <w:r w:rsidR="005E5665">
        <w:rPr>
          <w:sz w:val="24"/>
          <w:lang w:val="sr-Latn-CS"/>
        </w:rPr>
        <w:t>đ</w:t>
      </w:r>
      <w:r w:rsidRPr="00363982">
        <w:rPr>
          <w:sz w:val="24"/>
          <w:lang w:val="sr-Latn-CS"/>
        </w:rPr>
        <w:t xml:space="preserve">enom roku, ručno napisane, kao i administrativno nepotpune, neće biti razmatrane. </w:t>
      </w:r>
    </w:p>
    <w:p w14:paraId="685D7999" w14:textId="77777777" w:rsidR="00ED15E6" w:rsidRDefault="00ED15E6" w:rsidP="00FE0C5F">
      <w:pPr>
        <w:jc w:val="both"/>
        <w:rPr>
          <w:sz w:val="14"/>
          <w:lang w:val="sr-Latn-CS"/>
        </w:rPr>
      </w:pPr>
    </w:p>
    <w:p w14:paraId="393DC8FE" w14:textId="77777777" w:rsidR="00ED15E6" w:rsidRPr="00B450FC" w:rsidRDefault="00ED15E6" w:rsidP="00FE0C5F">
      <w:pPr>
        <w:jc w:val="both"/>
        <w:rPr>
          <w:sz w:val="14"/>
          <w:lang w:val="sr-Latn-CS"/>
        </w:rPr>
      </w:pPr>
    </w:p>
    <w:p w14:paraId="7168250D" w14:textId="02241DA6" w:rsidR="00D857BB" w:rsidRDefault="00D857BB" w:rsidP="00AB3936">
      <w:pPr>
        <w:pStyle w:val="ListParagraph"/>
        <w:numPr>
          <w:ilvl w:val="0"/>
          <w:numId w:val="9"/>
        </w:numPr>
        <w:outlineLvl w:val="0"/>
        <w:rPr>
          <w:b/>
          <w:sz w:val="28"/>
        </w:rPr>
      </w:pPr>
      <w:bookmarkStart w:id="9" w:name="_Toc96956332"/>
      <w:r w:rsidRPr="00D857BB">
        <w:rPr>
          <w:b/>
          <w:sz w:val="28"/>
        </w:rPr>
        <w:t>PROCES EVALUACIJE</w:t>
      </w:r>
      <w:bookmarkEnd w:id="9"/>
      <w:r w:rsidRPr="00D857BB">
        <w:rPr>
          <w:b/>
          <w:sz w:val="28"/>
        </w:rPr>
        <w:t xml:space="preserve"> </w:t>
      </w:r>
    </w:p>
    <w:p w14:paraId="2590642B" w14:textId="77777777" w:rsidR="00B450FC" w:rsidRPr="00B450FC" w:rsidRDefault="00B450FC" w:rsidP="00B450FC">
      <w:pPr>
        <w:outlineLvl w:val="0"/>
        <w:rPr>
          <w:b/>
          <w:sz w:val="12"/>
        </w:rPr>
      </w:pPr>
    </w:p>
    <w:p w14:paraId="23072FC4" w14:textId="6E3F10DC" w:rsidR="00D857BB" w:rsidRPr="00363982" w:rsidRDefault="00D857BB" w:rsidP="00D857BB">
      <w:pPr>
        <w:jc w:val="both"/>
        <w:rPr>
          <w:sz w:val="24"/>
          <w:lang w:val="sr-Cyrl-BA"/>
        </w:rPr>
      </w:pPr>
      <w:r w:rsidRPr="00363982">
        <w:rPr>
          <w:sz w:val="24"/>
          <w:lang w:val="sr-Cyrl-BA"/>
        </w:rPr>
        <w:t xml:space="preserve">Javni konkurs o dodjeli bespovratnih sredstava u manje razvijenim opštinama </w:t>
      </w:r>
      <w:r w:rsidRPr="0055583F">
        <w:rPr>
          <w:sz w:val="24"/>
          <w:lang w:val="sr-Cyrl-BA"/>
        </w:rPr>
        <w:t>zatvara se</w:t>
      </w:r>
      <w:r w:rsidRPr="0055583F">
        <w:rPr>
          <w:b/>
          <w:sz w:val="24"/>
          <w:lang w:val="sr-Cyrl-BA"/>
        </w:rPr>
        <w:t xml:space="preserve"> </w:t>
      </w:r>
      <w:r w:rsidR="003F0D91" w:rsidRPr="0055583F">
        <w:rPr>
          <w:b/>
          <w:sz w:val="24"/>
          <w:lang w:val="sr-Cyrl-BA"/>
        </w:rPr>
        <w:t xml:space="preserve">23. marta </w:t>
      </w:r>
      <w:r w:rsidRPr="0055583F">
        <w:rPr>
          <w:b/>
          <w:sz w:val="24"/>
          <w:lang w:val="sr-Cyrl-BA"/>
        </w:rPr>
        <w:t xml:space="preserve">u 16:00h. </w:t>
      </w:r>
      <w:r w:rsidRPr="00363982">
        <w:rPr>
          <w:sz w:val="24"/>
          <w:lang w:val="sr-Cyrl-BA"/>
        </w:rPr>
        <w:t>Po zatvaranju Javnog konkursa, procesu otvaranja i vrednovanja pristigli</w:t>
      </w:r>
      <w:r w:rsidR="00ED15E6">
        <w:rPr>
          <w:sz w:val="24"/>
          <w:lang w:val="sr-Cyrl-BA"/>
        </w:rPr>
        <w:t>h prijava</w:t>
      </w:r>
      <w:r w:rsidRPr="00363982">
        <w:rPr>
          <w:sz w:val="24"/>
          <w:lang w:val="sr-Cyrl-BA"/>
        </w:rPr>
        <w:t xml:space="preserve"> pristupiće angažovani tim kompetentnih evaluatora, po unaprijed definisanim kriterijumima. </w:t>
      </w:r>
    </w:p>
    <w:p w14:paraId="6C5A3F6A" w14:textId="194675AD" w:rsidR="00844603" w:rsidRPr="00363982" w:rsidRDefault="00844603" w:rsidP="00844603">
      <w:pPr>
        <w:jc w:val="both"/>
        <w:rPr>
          <w:sz w:val="24"/>
          <w:lang w:val="sr-Cyrl-BA"/>
        </w:rPr>
      </w:pPr>
      <w:r w:rsidRPr="00363982">
        <w:rPr>
          <w:sz w:val="24"/>
          <w:lang w:val="sr-Cyrl-BA"/>
        </w:rPr>
        <w:t>Odluka o dodjeli granta za zapošljavanje u manje razvijenim opštinama biće donijeta u roku od 15 dana od dana zatvaranja Javnog konkursa. Odluka se dostavlja učesnicima konkursa i objavljuje na web sajtovima www.iper.org.me i www.umpcg.me</w:t>
      </w:r>
      <w:r w:rsidR="00F17E89">
        <w:rPr>
          <w:sz w:val="24"/>
          <w:lang w:val="sr-Cyrl-BA"/>
        </w:rPr>
        <w:t xml:space="preserve">. Odlukom o dodjeli granta biće </w:t>
      </w:r>
      <w:r w:rsidRPr="00363982">
        <w:rPr>
          <w:sz w:val="24"/>
          <w:lang w:val="sr-Cyrl-BA"/>
        </w:rPr>
        <w:t xml:space="preserve">obuhvaćeno najmanje 15 mladih preduzetnika. </w:t>
      </w:r>
    </w:p>
    <w:p w14:paraId="09994D8D" w14:textId="7595A732" w:rsidR="00B450FC" w:rsidRPr="00363982" w:rsidRDefault="00844603" w:rsidP="00844603">
      <w:pPr>
        <w:jc w:val="both"/>
        <w:rPr>
          <w:sz w:val="24"/>
          <w:lang w:val="sr-Cyrl-BA"/>
        </w:rPr>
      </w:pPr>
      <w:r w:rsidRPr="00363982">
        <w:rPr>
          <w:sz w:val="24"/>
          <w:lang w:val="sr-Cyrl-BA"/>
        </w:rPr>
        <w:t>U roku od 10 dana od dana donošenja Odluke, potpisaće se Ugovor o grantiranju sa dobitnicima granta u kojim se ure</w:t>
      </w:r>
      <w:r w:rsidR="005E5665">
        <w:rPr>
          <w:sz w:val="24"/>
          <w:lang w:val="sr-Latn-ME"/>
        </w:rPr>
        <w:t>đ</w:t>
      </w:r>
      <w:r w:rsidRPr="00363982">
        <w:rPr>
          <w:sz w:val="24"/>
          <w:lang w:val="sr-Cyrl-BA"/>
        </w:rPr>
        <w:t>uju me</w:t>
      </w:r>
      <w:r w:rsidR="005E5665">
        <w:rPr>
          <w:sz w:val="24"/>
          <w:lang w:val="sr-Latn-ME"/>
        </w:rPr>
        <w:t>đ</w:t>
      </w:r>
      <w:r w:rsidRPr="00363982">
        <w:rPr>
          <w:sz w:val="24"/>
          <w:lang w:val="sr-Cyrl-BA"/>
        </w:rPr>
        <w:t>usobna prava i obaveze, način korišćenja sredstava, izvještavanje i nadzor nad realizacijom dodijeljenog granta.</w:t>
      </w:r>
    </w:p>
    <w:p w14:paraId="70357975" w14:textId="04C9EE3D" w:rsidR="00D857BB" w:rsidRPr="005079CA" w:rsidRDefault="00DF3375" w:rsidP="00D857BB">
      <w:pPr>
        <w:jc w:val="both"/>
        <w:rPr>
          <w:sz w:val="24"/>
          <w:lang w:val="sr-Latn-CS"/>
        </w:rPr>
      </w:pPr>
      <w:r>
        <w:rPr>
          <w:sz w:val="24"/>
          <w:lang w:val="sr-Latn-CS"/>
        </w:rPr>
        <w:t>Za evaluaciju</w:t>
      </w:r>
      <w:r w:rsidR="00D857BB" w:rsidRPr="005079CA">
        <w:rPr>
          <w:sz w:val="24"/>
          <w:lang w:val="sr-Latn-CS"/>
        </w:rPr>
        <w:t xml:space="preserve"> pristiglih prijava usvojena je sljedeća skala: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276"/>
      </w:tblGrid>
      <w:tr w:rsidR="000D3AE3" w:rsidRPr="00ED15E6" w14:paraId="31439D40" w14:textId="77777777" w:rsidTr="000D3AE3">
        <w:tc>
          <w:tcPr>
            <w:tcW w:w="8217" w:type="dxa"/>
            <w:shd w:val="clear" w:color="auto" w:fill="A8D08D" w:themeFill="accent6" w:themeFillTint="99"/>
          </w:tcPr>
          <w:p w14:paraId="22D3620B" w14:textId="2F5F8C02" w:rsidR="00D857BB" w:rsidRPr="00ED15E6" w:rsidRDefault="00746175" w:rsidP="00746175">
            <w:pPr>
              <w:spacing w:before="80" w:after="80"/>
              <w:rPr>
                <w:b/>
                <w:sz w:val="24"/>
                <w:lang w:val="sr-Latn-ME"/>
              </w:rPr>
            </w:pPr>
            <w:r w:rsidRPr="00ED15E6">
              <w:rPr>
                <w:b/>
                <w:bCs/>
                <w:sz w:val="24"/>
                <w:lang w:val="sr-Latn-ME"/>
              </w:rPr>
              <w:t>NAZIV KRITERIJUMA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19A02F4F" w14:textId="3EB27630" w:rsidR="00D857BB" w:rsidRPr="00ED15E6" w:rsidRDefault="00746175" w:rsidP="00746175">
            <w:pPr>
              <w:spacing w:before="80" w:after="80"/>
              <w:jc w:val="center"/>
              <w:rPr>
                <w:b/>
                <w:sz w:val="24"/>
                <w:lang w:val="sr-Latn-ME"/>
              </w:rPr>
            </w:pPr>
            <w:r w:rsidRPr="00ED15E6">
              <w:rPr>
                <w:b/>
                <w:sz w:val="24"/>
                <w:lang w:val="sr-Latn-ME"/>
              </w:rPr>
              <w:t>BODOVI</w:t>
            </w:r>
          </w:p>
        </w:tc>
      </w:tr>
      <w:tr w:rsidR="00746175" w:rsidRPr="00ED15E6" w14:paraId="3DA29F87" w14:textId="77777777" w:rsidTr="000D3AE3">
        <w:tc>
          <w:tcPr>
            <w:tcW w:w="8217" w:type="dxa"/>
            <w:shd w:val="clear" w:color="auto" w:fill="A8D08D" w:themeFill="accent6" w:themeFillTint="99"/>
          </w:tcPr>
          <w:p w14:paraId="605504DF" w14:textId="5F0996FE" w:rsidR="00746175" w:rsidRPr="00ED15E6" w:rsidRDefault="00746175" w:rsidP="000D3AE3">
            <w:pPr>
              <w:spacing w:before="80" w:after="80"/>
              <w:jc w:val="both"/>
              <w:rPr>
                <w:b/>
                <w:bCs/>
                <w:sz w:val="24"/>
                <w:lang w:val="sr-Latn-ME"/>
              </w:rPr>
            </w:pPr>
            <w:r w:rsidRPr="00ED15E6">
              <w:rPr>
                <w:b/>
                <w:bCs/>
                <w:sz w:val="24"/>
                <w:lang w:val="sr-Latn-ME"/>
              </w:rPr>
              <w:t xml:space="preserve">1.  Ocjena </w:t>
            </w:r>
            <w:r w:rsidR="00765889">
              <w:rPr>
                <w:b/>
                <w:bCs/>
                <w:sz w:val="24"/>
                <w:lang w:val="sr-Latn-ME"/>
              </w:rPr>
              <w:t>finansijskog poslo</w:t>
            </w:r>
            <w:r w:rsidR="00F17E89">
              <w:rPr>
                <w:b/>
                <w:bCs/>
                <w:sz w:val="24"/>
                <w:lang w:val="sr-Latn-ME"/>
              </w:rPr>
              <w:t>vanja u posljednje dvije godine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38A8C537" w14:textId="0C0842B2" w:rsidR="00746175" w:rsidRPr="00ED15E6" w:rsidRDefault="0060677B" w:rsidP="00746175">
            <w:pPr>
              <w:spacing w:before="80" w:after="80"/>
              <w:jc w:val="center"/>
              <w:rPr>
                <w:b/>
                <w:sz w:val="24"/>
                <w:lang w:val="sr-Latn-ME"/>
              </w:rPr>
            </w:pPr>
            <w:r w:rsidRPr="00ED15E6">
              <w:rPr>
                <w:b/>
                <w:sz w:val="24"/>
                <w:lang w:val="sr-Latn-ME"/>
              </w:rPr>
              <w:t>15</w:t>
            </w:r>
          </w:p>
        </w:tc>
      </w:tr>
      <w:tr w:rsidR="00746175" w:rsidRPr="00ED15E6" w14:paraId="4619FB35" w14:textId="77777777" w:rsidTr="00D857BB">
        <w:tc>
          <w:tcPr>
            <w:tcW w:w="8217" w:type="dxa"/>
          </w:tcPr>
          <w:p w14:paraId="6161F9C2" w14:textId="082A85E5" w:rsidR="002362E4" w:rsidRPr="00ED15E6" w:rsidRDefault="002362E4" w:rsidP="000D3AE3">
            <w:pPr>
              <w:spacing w:before="80" w:after="80"/>
              <w:jc w:val="both"/>
              <w:rPr>
                <w:rFonts w:cstheme="minorHAnsi"/>
                <w:b/>
                <w:bCs/>
                <w:sz w:val="24"/>
                <w:lang w:val="sr-Latn-ME"/>
              </w:rPr>
            </w:pPr>
            <w:r w:rsidRPr="00ED15E6">
              <w:rPr>
                <w:rFonts w:cstheme="minorHAnsi"/>
                <w:sz w:val="24"/>
                <w:szCs w:val="20"/>
                <w:shd w:val="clear" w:color="auto" w:fill="FFFFFF"/>
                <w:lang w:val="sr-Latn-ME"/>
              </w:rPr>
              <w:t xml:space="preserve">1.1. </w:t>
            </w:r>
            <w:r w:rsidR="005D3F0A">
              <w:rPr>
                <w:rFonts w:cstheme="minorHAnsi"/>
                <w:sz w:val="24"/>
                <w:szCs w:val="20"/>
                <w:shd w:val="clear" w:color="auto" w:fill="FFFFFF"/>
                <w:lang w:val="sr-Latn-ME"/>
              </w:rPr>
              <w:t>Uspješnost poslovanja</w:t>
            </w:r>
          </w:p>
        </w:tc>
        <w:tc>
          <w:tcPr>
            <w:tcW w:w="1276" w:type="dxa"/>
          </w:tcPr>
          <w:p w14:paraId="06B76E95" w14:textId="1C3A2D35" w:rsidR="002362E4" w:rsidRPr="00ED15E6" w:rsidRDefault="0060677B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>15</w:t>
            </w:r>
          </w:p>
        </w:tc>
      </w:tr>
      <w:tr w:rsidR="000D3AE3" w:rsidRPr="00ED15E6" w14:paraId="0D96DB28" w14:textId="77777777" w:rsidTr="000D3AE3">
        <w:tc>
          <w:tcPr>
            <w:tcW w:w="8217" w:type="dxa"/>
            <w:shd w:val="clear" w:color="auto" w:fill="A8D08D" w:themeFill="accent6" w:themeFillTint="99"/>
          </w:tcPr>
          <w:p w14:paraId="2B52ECF1" w14:textId="4898C7EF" w:rsidR="002362E4" w:rsidRPr="00ED15E6" w:rsidRDefault="002362E4" w:rsidP="000D3AE3">
            <w:pPr>
              <w:spacing w:before="80" w:after="80"/>
              <w:jc w:val="both"/>
              <w:rPr>
                <w:b/>
                <w:bCs/>
                <w:sz w:val="24"/>
                <w:lang w:val="sr-Latn-ME"/>
              </w:rPr>
            </w:pPr>
            <w:r w:rsidRPr="00ED15E6">
              <w:rPr>
                <w:b/>
                <w:bCs/>
                <w:sz w:val="24"/>
                <w:lang w:val="sr-Latn-ME"/>
              </w:rPr>
              <w:t xml:space="preserve">2. Rapoloživi resursi 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27589D4A" w14:textId="3284D97E" w:rsidR="002362E4" w:rsidRPr="00ED15E6" w:rsidRDefault="0060677B" w:rsidP="00746175">
            <w:pPr>
              <w:spacing w:before="80" w:after="80"/>
              <w:jc w:val="center"/>
              <w:rPr>
                <w:b/>
                <w:sz w:val="24"/>
                <w:lang w:val="sr-Latn-ME"/>
              </w:rPr>
            </w:pPr>
            <w:r w:rsidRPr="00ED15E6">
              <w:rPr>
                <w:b/>
                <w:sz w:val="24"/>
                <w:lang w:val="sr-Latn-ME"/>
              </w:rPr>
              <w:t>10</w:t>
            </w:r>
          </w:p>
        </w:tc>
      </w:tr>
      <w:tr w:rsidR="000D3AE3" w:rsidRPr="00ED15E6" w14:paraId="078592D0" w14:textId="77777777" w:rsidTr="00D857BB">
        <w:tc>
          <w:tcPr>
            <w:tcW w:w="8217" w:type="dxa"/>
          </w:tcPr>
          <w:p w14:paraId="09F478E5" w14:textId="67F293C8" w:rsidR="00D857BB" w:rsidRPr="005079CA" w:rsidRDefault="00844603" w:rsidP="00AB3936">
            <w:pPr>
              <w:pStyle w:val="ListParagraph"/>
              <w:numPr>
                <w:ilvl w:val="1"/>
                <w:numId w:val="11"/>
              </w:numPr>
              <w:spacing w:before="80" w:after="80"/>
              <w:ind w:left="454" w:hanging="454"/>
              <w:jc w:val="both"/>
              <w:rPr>
                <w:sz w:val="24"/>
                <w:lang w:val="sr-Latn-ME"/>
              </w:rPr>
            </w:pPr>
            <w:r w:rsidRPr="005079CA">
              <w:rPr>
                <w:sz w:val="24"/>
                <w:lang w:val="sr-Latn-ME"/>
              </w:rPr>
              <w:t>Da li</w:t>
            </w:r>
            <w:r w:rsidR="00DF3375">
              <w:rPr>
                <w:sz w:val="24"/>
                <w:lang w:val="sr-Latn-ME"/>
              </w:rPr>
              <w:t xml:space="preserve"> podnosilac prijave ima potebne</w:t>
            </w:r>
            <w:r w:rsidRPr="005079CA">
              <w:rPr>
                <w:sz w:val="24"/>
                <w:lang w:val="sr-Latn-ME"/>
              </w:rPr>
              <w:t xml:space="preserve"> kapacitet</w:t>
            </w:r>
            <w:r w:rsidR="00DF3375">
              <w:rPr>
                <w:sz w:val="24"/>
                <w:lang w:val="sr-Latn-ME"/>
              </w:rPr>
              <w:t>e upravljanja? (osob</w:t>
            </w:r>
            <w:r w:rsidRPr="005079CA">
              <w:rPr>
                <w:sz w:val="24"/>
                <w:lang w:val="sr-Latn-ME"/>
              </w:rPr>
              <w:t xml:space="preserve">lje, opremu i prostorije) </w:t>
            </w:r>
          </w:p>
        </w:tc>
        <w:tc>
          <w:tcPr>
            <w:tcW w:w="1276" w:type="dxa"/>
          </w:tcPr>
          <w:p w14:paraId="4AADC5AE" w14:textId="51696346" w:rsidR="00D857BB" w:rsidRPr="00ED15E6" w:rsidRDefault="0060677B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>10</w:t>
            </w:r>
          </w:p>
        </w:tc>
      </w:tr>
      <w:tr w:rsidR="000D3AE3" w:rsidRPr="00ED15E6" w14:paraId="1AB4A9C6" w14:textId="77777777" w:rsidTr="000D3AE3">
        <w:tc>
          <w:tcPr>
            <w:tcW w:w="8217" w:type="dxa"/>
            <w:shd w:val="clear" w:color="auto" w:fill="A8D08D" w:themeFill="accent6" w:themeFillTint="99"/>
          </w:tcPr>
          <w:p w14:paraId="2A5DDD93" w14:textId="25FBC591" w:rsidR="00D857BB" w:rsidRPr="005079CA" w:rsidRDefault="00844603" w:rsidP="00AB3936">
            <w:pPr>
              <w:pStyle w:val="ListParagraph"/>
              <w:numPr>
                <w:ilvl w:val="0"/>
                <w:numId w:val="11"/>
              </w:numPr>
              <w:spacing w:before="80" w:after="80"/>
              <w:jc w:val="both"/>
              <w:rPr>
                <w:b/>
                <w:sz w:val="24"/>
                <w:lang w:val="sr-Latn-ME"/>
              </w:rPr>
            </w:pPr>
            <w:r w:rsidRPr="005079CA">
              <w:rPr>
                <w:b/>
                <w:sz w:val="24"/>
                <w:lang w:val="sr-Latn-ME"/>
              </w:rPr>
              <w:t xml:space="preserve">Broj </w:t>
            </w:r>
            <w:r w:rsidR="000E6BDC">
              <w:rPr>
                <w:b/>
                <w:sz w:val="24"/>
                <w:lang w:val="sr-Latn-ME"/>
              </w:rPr>
              <w:t xml:space="preserve">obučenih i </w:t>
            </w:r>
            <w:r w:rsidRPr="005079CA">
              <w:rPr>
                <w:b/>
                <w:sz w:val="24"/>
                <w:lang w:val="sr-Latn-ME"/>
              </w:rPr>
              <w:t>novozaposlenih radnika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16FD9E75" w14:textId="264A1C6D" w:rsidR="00D857BB" w:rsidRPr="00ED15E6" w:rsidRDefault="0060677B" w:rsidP="00746175">
            <w:pPr>
              <w:spacing w:before="80" w:after="80"/>
              <w:jc w:val="center"/>
              <w:rPr>
                <w:b/>
                <w:sz w:val="24"/>
                <w:lang w:val="sr-Latn-ME"/>
              </w:rPr>
            </w:pPr>
            <w:r w:rsidRPr="00ED15E6">
              <w:rPr>
                <w:b/>
                <w:sz w:val="24"/>
                <w:lang w:val="sr-Latn-ME"/>
              </w:rPr>
              <w:t>28</w:t>
            </w:r>
          </w:p>
        </w:tc>
      </w:tr>
      <w:tr w:rsidR="000D3AE3" w:rsidRPr="00ED15E6" w14:paraId="113007FF" w14:textId="77777777" w:rsidTr="00D857BB">
        <w:tc>
          <w:tcPr>
            <w:tcW w:w="8217" w:type="dxa"/>
          </w:tcPr>
          <w:p w14:paraId="1FE1DE68" w14:textId="6C6AB353" w:rsidR="00D857BB" w:rsidRPr="005079CA" w:rsidRDefault="00DF3375" w:rsidP="00DF3375">
            <w:pPr>
              <w:pStyle w:val="ListParagraph"/>
              <w:numPr>
                <w:ilvl w:val="1"/>
                <w:numId w:val="11"/>
              </w:numPr>
              <w:spacing w:before="80" w:after="80"/>
              <w:ind w:left="454" w:hanging="454"/>
              <w:jc w:val="both"/>
              <w:rPr>
                <w:sz w:val="24"/>
                <w:lang w:val="sr-Latn-ME"/>
              </w:rPr>
            </w:pPr>
            <w:r w:rsidRPr="005079CA">
              <w:rPr>
                <w:sz w:val="24"/>
                <w:lang w:val="sr-Latn-ME"/>
              </w:rPr>
              <w:t xml:space="preserve">Koliko će </w:t>
            </w:r>
            <w:r>
              <w:rPr>
                <w:sz w:val="24"/>
                <w:lang w:val="sr-Latn-ME"/>
              </w:rPr>
              <w:t xml:space="preserve">poslodavac obučiti nezaposlenih lica tokom trajanja </w:t>
            </w:r>
            <w:r w:rsidRPr="005079CA">
              <w:rPr>
                <w:sz w:val="24"/>
                <w:lang w:val="sr-Latn-ME"/>
              </w:rPr>
              <w:t>projekta?</w:t>
            </w:r>
          </w:p>
        </w:tc>
        <w:tc>
          <w:tcPr>
            <w:tcW w:w="1276" w:type="dxa"/>
          </w:tcPr>
          <w:p w14:paraId="17221298" w14:textId="5FCF426F" w:rsidR="00D857BB" w:rsidRPr="00ED15E6" w:rsidRDefault="000E6BDC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7</w:t>
            </w:r>
          </w:p>
        </w:tc>
      </w:tr>
      <w:tr w:rsidR="00DF3375" w:rsidRPr="00ED15E6" w14:paraId="77AD8F32" w14:textId="77777777" w:rsidTr="00D857BB">
        <w:tc>
          <w:tcPr>
            <w:tcW w:w="8217" w:type="dxa"/>
          </w:tcPr>
          <w:p w14:paraId="4531FEF0" w14:textId="0C10ADE1" w:rsidR="00DF3375" w:rsidRPr="005079CA" w:rsidRDefault="00DF3375" w:rsidP="00AB3936">
            <w:pPr>
              <w:pStyle w:val="ListParagraph"/>
              <w:numPr>
                <w:ilvl w:val="1"/>
                <w:numId w:val="11"/>
              </w:numPr>
              <w:spacing w:before="80" w:after="80"/>
              <w:ind w:left="454" w:hanging="454"/>
              <w:jc w:val="both"/>
              <w:rPr>
                <w:sz w:val="24"/>
                <w:lang w:val="sr-Latn-ME"/>
              </w:rPr>
            </w:pPr>
            <w:r w:rsidRPr="005079CA">
              <w:rPr>
                <w:sz w:val="24"/>
                <w:lang w:val="sr-Latn-ME"/>
              </w:rPr>
              <w:t xml:space="preserve">Koliko će </w:t>
            </w:r>
            <w:r>
              <w:rPr>
                <w:sz w:val="24"/>
                <w:lang w:val="sr-Latn-ME"/>
              </w:rPr>
              <w:t xml:space="preserve">poslodavac </w:t>
            </w:r>
            <w:r w:rsidRPr="005079CA">
              <w:rPr>
                <w:sz w:val="24"/>
                <w:lang w:val="sr-Latn-ME"/>
              </w:rPr>
              <w:t>zaposliti obučenih radnika po završetu projekta?</w:t>
            </w:r>
          </w:p>
        </w:tc>
        <w:tc>
          <w:tcPr>
            <w:tcW w:w="1276" w:type="dxa"/>
          </w:tcPr>
          <w:p w14:paraId="2A0E0A4A" w14:textId="2D34750A" w:rsidR="00DF3375" w:rsidRPr="00ED15E6" w:rsidRDefault="000E6BDC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8</w:t>
            </w:r>
          </w:p>
        </w:tc>
      </w:tr>
      <w:tr w:rsidR="000D3AE3" w:rsidRPr="00ED15E6" w14:paraId="09A138C8" w14:textId="77777777" w:rsidTr="00D857BB">
        <w:tc>
          <w:tcPr>
            <w:tcW w:w="8217" w:type="dxa"/>
          </w:tcPr>
          <w:p w14:paraId="37E4ABC5" w14:textId="3B14054F" w:rsidR="00963AAF" w:rsidRPr="00ED15E6" w:rsidRDefault="00963AAF" w:rsidP="00F17E89">
            <w:pPr>
              <w:pStyle w:val="ListParagraph"/>
              <w:numPr>
                <w:ilvl w:val="1"/>
                <w:numId w:val="11"/>
              </w:numPr>
              <w:spacing w:before="80" w:after="80"/>
              <w:ind w:left="454" w:hanging="454"/>
              <w:jc w:val="both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 xml:space="preserve">Da li </w:t>
            </w:r>
            <w:r w:rsidR="00F17E89">
              <w:rPr>
                <w:sz w:val="24"/>
                <w:lang w:val="sr-Latn-ME"/>
              </w:rPr>
              <w:t>poslodavac</w:t>
            </w:r>
            <w:r w:rsidRPr="00ED15E6">
              <w:rPr>
                <w:sz w:val="24"/>
                <w:lang w:val="sr-Latn-ME"/>
              </w:rPr>
              <w:t xml:space="preserve"> </w:t>
            </w:r>
            <w:r w:rsidR="00F17E89">
              <w:rPr>
                <w:sz w:val="24"/>
                <w:lang w:val="sr-Latn-ME"/>
              </w:rPr>
              <w:t>planira</w:t>
            </w:r>
            <w:r w:rsidR="00F17E89" w:rsidRPr="00F17E89">
              <w:rPr>
                <w:sz w:val="24"/>
                <w:lang w:val="sr-Latn-ME"/>
              </w:rPr>
              <w:t xml:space="preserve"> potpisivanje Ugov</w:t>
            </w:r>
            <w:r w:rsidR="00F17E89">
              <w:rPr>
                <w:sz w:val="24"/>
                <w:lang w:val="sr-Latn-ME"/>
              </w:rPr>
              <w:t>ora o radu sa nezaposlenim licem/ima</w:t>
            </w:r>
            <w:r w:rsidR="00F17E89" w:rsidRPr="00F17E89">
              <w:rPr>
                <w:sz w:val="24"/>
                <w:lang w:val="sr-Latn-ME"/>
              </w:rPr>
              <w:t xml:space="preserve"> na duže od 8. maja 2023</w:t>
            </w:r>
            <w:r w:rsidR="00F17E89">
              <w:rPr>
                <w:sz w:val="24"/>
                <w:lang w:val="sr-Latn-ME"/>
              </w:rPr>
              <w:t>.</w:t>
            </w:r>
            <w:r w:rsidR="00F17E89" w:rsidRPr="00F17E89">
              <w:rPr>
                <w:sz w:val="24"/>
                <w:lang w:val="sr-Latn-ME"/>
              </w:rPr>
              <w:t xml:space="preserve"> godine</w:t>
            </w:r>
            <w:r w:rsidR="00F17E89">
              <w:rPr>
                <w:sz w:val="24"/>
                <w:lang w:val="sr-Latn-ME"/>
              </w:rPr>
              <w:t>?</w:t>
            </w:r>
          </w:p>
        </w:tc>
        <w:tc>
          <w:tcPr>
            <w:tcW w:w="1276" w:type="dxa"/>
          </w:tcPr>
          <w:p w14:paraId="5A9E654E" w14:textId="030EDF30" w:rsidR="00963AAF" w:rsidRPr="00ED15E6" w:rsidRDefault="0060677B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>7</w:t>
            </w:r>
          </w:p>
        </w:tc>
      </w:tr>
      <w:tr w:rsidR="000D3AE3" w:rsidRPr="00ED15E6" w14:paraId="3D53A620" w14:textId="77777777" w:rsidTr="00963AAF">
        <w:trPr>
          <w:trHeight w:val="495"/>
        </w:trPr>
        <w:tc>
          <w:tcPr>
            <w:tcW w:w="8217" w:type="dxa"/>
          </w:tcPr>
          <w:p w14:paraId="7AAF6CA4" w14:textId="57F817E0" w:rsidR="00D857BB" w:rsidRPr="005079CA" w:rsidRDefault="00963AAF" w:rsidP="00AB3936">
            <w:pPr>
              <w:pStyle w:val="ListParagraph"/>
              <w:numPr>
                <w:ilvl w:val="1"/>
                <w:numId w:val="11"/>
              </w:numPr>
              <w:tabs>
                <w:tab w:val="left" w:pos="596"/>
                <w:tab w:val="left" w:pos="6570"/>
                <w:tab w:val="left" w:pos="6750"/>
              </w:tabs>
              <w:spacing w:before="80" w:after="80"/>
              <w:ind w:left="454" w:hanging="454"/>
              <w:jc w:val="both"/>
              <w:rPr>
                <w:rFonts w:cstheme="minorHAnsi"/>
                <w:bCs/>
                <w:sz w:val="24"/>
                <w:szCs w:val="24"/>
                <w:lang w:val="sr-Latn-ME"/>
              </w:rPr>
            </w:pPr>
            <w:r w:rsidRPr="005079CA">
              <w:rPr>
                <w:rFonts w:cstheme="minorHAnsi"/>
                <w:bCs/>
                <w:sz w:val="24"/>
                <w:szCs w:val="24"/>
                <w:lang w:val="sr-Latn-ME"/>
              </w:rPr>
              <w:t xml:space="preserve">Da li poslodavac u svom timu već ima zaposlena lica koja pripadaju </w:t>
            </w:r>
            <w:r w:rsidR="005079CA">
              <w:rPr>
                <w:rFonts w:cstheme="minorHAnsi"/>
                <w:bCs/>
                <w:sz w:val="24"/>
                <w:szCs w:val="24"/>
                <w:lang w:val="sr-Latn-ME"/>
              </w:rPr>
              <w:t xml:space="preserve"> </w:t>
            </w:r>
            <w:r w:rsidRPr="005079CA">
              <w:rPr>
                <w:rFonts w:cstheme="minorHAnsi"/>
                <w:bCs/>
                <w:iCs/>
                <w:sz w:val="24"/>
                <w:szCs w:val="24"/>
                <w:lang w:val="sr-Latn-ME"/>
              </w:rPr>
              <w:t>ranjivim</w:t>
            </w:r>
            <w:r w:rsidRPr="005079CA">
              <w:rPr>
                <w:rFonts w:cstheme="minorHAnsi"/>
                <w:bCs/>
                <w:sz w:val="24"/>
                <w:szCs w:val="24"/>
                <w:lang w:val="sr-Latn-ME"/>
              </w:rPr>
              <w:t>/</w:t>
            </w:r>
            <w:r w:rsidRPr="005079CA">
              <w:rPr>
                <w:rFonts w:cstheme="minorHAnsi"/>
                <w:bCs/>
                <w:iCs/>
                <w:sz w:val="24"/>
                <w:szCs w:val="24"/>
                <w:lang w:val="sr-Latn-ME"/>
              </w:rPr>
              <w:t>teže zapošljivim kategorijama</w:t>
            </w:r>
            <w:r w:rsidRPr="005079CA">
              <w:rPr>
                <w:rFonts w:cstheme="minorHAnsi"/>
                <w:bCs/>
                <w:sz w:val="24"/>
                <w:szCs w:val="24"/>
                <w:lang w:val="sr-Latn-ME"/>
              </w:rPr>
              <w:t>?</w:t>
            </w:r>
          </w:p>
        </w:tc>
        <w:tc>
          <w:tcPr>
            <w:tcW w:w="1276" w:type="dxa"/>
          </w:tcPr>
          <w:p w14:paraId="779C2C12" w14:textId="1BC185DA" w:rsidR="00D857BB" w:rsidRPr="00ED15E6" w:rsidRDefault="006005D5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>3</w:t>
            </w:r>
          </w:p>
        </w:tc>
      </w:tr>
      <w:tr w:rsidR="00746175" w:rsidRPr="00ED15E6" w14:paraId="11B8BD6A" w14:textId="77777777" w:rsidTr="00D857BB">
        <w:tc>
          <w:tcPr>
            <w:tcW w:w="8217" w:type="dxa"/>
          </w:tcPr>
          <w:p w14:paraId="1A02AD0C" w14:textId="01C226E5" w:rsidR="002362E4" w:rsidRPr="005079CA" w:rsidRDefault="00963AAF" w:rsidP="00F17E89">
            <w:pPr>
              <w:pStyle w:val="ListParagraph"/>
              <w:numPr>
                <w:ilvl w:val="1"/>
                <w:numId w:val="11"/>
              </w:numPr>
              <w:spacing w:before="80" w:after="80"/>
              <w:ind w:left="454" w:hanging="454"/>
              <w:jc w:val="both"/>
              <w:rPr>
                <w:sz w:val="24"/>
                <w:lang w:val="sr-Latn-ME"/>
              </w:rPr>
            </w:pPr>
            <w:r w:rsidRPr="005079CA">
              <w:rPr>
                <w:rFonts w:cstheme="minorHAnsi"/>
                <w:bCs/>
                <w:sz w:val="24"/>
                <w:szCs w:val="24"/>
                <w:lang w:val="sr-Latn-ME"/>
              </w:rPr>
              <w:t xml:space="preserve">Da li poslodavac planira kroz </w:t>
            </w:r>
            <w:r w:rsidR="00F17E89">
              <w:rPr>
                <w:rFonts w:cstheme="minorHAnsi"/>
                <w:bCs/>
                <w:sz w:val="24"/>
                <w:szCs w:val="24"/>
                <w:lang w:val="sr-Latn-ME"/>
              </w:rPr>
              <w:t xml:space="preserve">grant </w:t>
            </w:r>
            <w:r w:rsidRPr="005079CA">
              <w:rPr>
                <w:rFonts w:cstheme="minorHAnsi"/>
                <w:bCs/>
                <w:sz w:val="24"/>
                <w:szCs w:val="24"/>
                <w:lang w:val="sr-Latn-ME"/>
              </w:rPr>
              <w:t xml:space="preserve">da zaposli lica koja pripadaju </w:t>
            </w:r>
            <w:r w:rsidRPr="005079CA">
              <w:rPr>
                <w:rFonts w:cstheme="minorHAnsi"/>
                <w:bCs/>
                <w:iCs/>
                <w:sz w:val="24"/>
                <w:szCs w:val="24"/>
                <w:lang w:val="sr-Latn-ME"/>
              </w:rPr>
              <w:t>ranjivim</w:t>
            </w:r>
            <w:r w:rsidRPr="005079CA">
              <w:rPr>
                <w:rFonts w:cstheme="minorHAnsi"/>
                <w:bCs/>
                <w:sz w:val="24"/>
                <w:szCs w:val="24"/>
                <w:lang w:val="sr-Latn-ME"/>
              </w:rPr>
              <w:t>/</w:t>
            </w:r>
            <w:r w:rsidRPr="005079CA">
              <w:rPr>
                <w:rFonts w:cstheme="minorHAnsi"/>
                <w:bCs/>
                <w:iCs/>
                <w:sz w:val="24"/>
                <w:szCs w:val="24"/>
                <w:lang w:val="sr-Latn-ME"/>
              </w:rPr>
              <w:t>teže zapošljivim kategorijama?</w:t>
            </w:r>
          </w:p>
        </w:tc>
        <w:tc>
          <w:tcPr>
            <w:tcW w:w="1276" w:type="dxa"/>
          </w:tcPr>
          <w:p w14:paraId="73B56A37" w14:textId="120CADA9" w:rsidR="002362E4" w:rsidRPr="00ED15E6" w:rsidRDefault="006005D5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>3</w:t>
            </w:r>
          </w:p>
        </w:tc>
      </w:tr>
      <w:tr w:rsidR="000D3AE3" w:rsidRPr="00ED15E6" w14:paraId="6973AA61" w14:textId="77777777" w:rsidTr="000D3AE3">
        <w:tc>
          <w:tcPr>
            <w:tcW w:w="8217" w:type="dxa"/>
            <w:shd w:val="clear" w:color="auto" w:fill="A8D08D" w:themeFill="accent6" w:themeFillTint="99"/>
          </w:tcPr>
          <w:p w14:paraId="4D18EF91" w14:textId="50941F83" w:rsidR="00D857BB" w:rsidRPr="00ED15E6" w:rsidRDefault="00963AAF" w:rsidP="00AB3936">
            <w:pPr>
              <w:pStyle w:val="ListParagraph"/>
              <w:numPr>
                <w:ilvl w:val="0"/>
                <w:numId w:val="11"/>
              </w:numPr>
              <w:spacing w:before="80" w:after="80"/>
              <w:jc w:val="both"/>
              <w:rPr>
                <w:b/>
                <w:sz w:val="24"/>
                <w:lang w:val="sr-Latn-ME"/>
              </w:rPr>
            </w:pPr>
            <w:r w:rsidRPr="00ED15E6">
              <w:rPr>
                <w:b/>
                <w:sz w:val="24"/>
                <w:lang w:val="sr-Latn-ME"/>
              </w:rPr>
              <w:lastRenderedPageBreak/>
              <w:t>Plan realizacije obuke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5CA60DFE" w14:textId="3C7AB05B" w:rsidR="00D857BB" w:rsidRPr="00ED15E6" w:rsidRDefault="006005D5" w:rsidP="00746175">
            <w:pPr>
              <w:spacing w:before="80" w:after="80"/>
              <w:jc w:val="center"/>
              <w:rPr>
                <w:b/>
                <w:sz w:val="24"/>
                <w:lang w:val="sr-Latn-ME"/>
              </w:rPr>
            </w:pPr>
            <w:r w:rsidRPr="00ED15E6">
              <w:rPr>
                <w:b/>
                <w:sz w:val="24"/>
                <w:lang w:val="sr-Latn-ME"/>
              </w:rPr>
              <w:t>21</w:t>
            </w:r>
          </w:p>
        </w:tc>
      </w:tr>
      <w:tr w:rsidR="000D3AE3" w:rsidRPr="00ED15E6" w14:paraId="3BCA2E22" w14:textId="77777777" w:rsidTr="00D857BB">
        <w:tc>
          <w:tcPr>
            <w:tcW w:w="8217" w:type="dxa"/>
          </w:tcPr>
          <w:p w14:paraId="00E7F5B9" w14:textId="1B80F510" w:rsidR="00963AAF" w:rsidRPr="005079CA" w:rsidRDefault="00963AAF" w:rsidP="00F17E89">
            <w:pPr>
              <w:pStyle w:val="ListParagraph"/>
              <w:numPr>
                <w:ilvl w:val="1"/>
                <w:numId w:val="11"/>
              </w:numPr>
              <w:spacing w:before="80" w:after="80"/>
              <w:ind w:left="454" w:hanging="425"/>
              <w:jc w:val="both"/>
              <w:rPr>
                <w:sz w:val="24"/>
                <w:lang w:val="sr-Latn-ME"/>
              </w:rPr>
            </w:pPr>
            <w:r w:rsidRPr="005079CA">
              <w:rPr>
                <w:sz w:val="24"/>
                <w:lang w:val="sr-Latn-ME"/>
              </w:rPr>
              <w:t xml:space="preserve">Da li je plan obuke detaljno razrađen u </w:t>
            </w:r>
            <w:r w:rsidR="00F17E89">
              <w:rPr>
                <w:sz w:val="24"/>
                <w:lang w:val="sr-Latn-ME"/>
              </w:rPr>
              <w:t>Obrascu B_</w:t>
            </w:r>
            <w:r w:rsidRPr="005079CA">
              <w:rPr>
                <w:sz w:val="24"/>
                <w:lang w:val="sr-Latn-ME"/>
              </w:rPr>
              <w:t>Plan realizacije obuke</w:t>
            </w:r>
            <w:r w:rsidR="00746175" w:rsidRPr="005079CA">
              <w:rPr>
                <w:sz w:val="24"/>
                <w:lang w:val="sr-Latn-ME"/>
              </w:rPr>
              <w:t>?</w:t>
            </w:r>
          </w:p>
        </w:tc>
        <w:tc>
          <w:tcPr>
            <w:tcW w:w="1276" w:type="dxa"/>
          </w:tcPr>
          <w:p w14:paraId="5DCA7A7E" w14:textId="69776444" w:rsidR="00963AAF" w:rsidRPr="00ED15E6" w:rsidRDefault="006005D5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>7</w:t>
            </w:r>
          </w:p>
        </w:tc>
      </w:tr>
      <w:tr w:rsidR="000D3AE3" w:rsidRPr="00ED15E6" w14:paraId="55756F8C" w14:textId="77777777" w:rsidTr="00D857BB">
        <w:tc>
          <w:tcPr>
            <w:tcW w:w="8217" w:type="dxa"/>
          </w:tcPr>
          <w:p w14:paraId="20EB5464" w14:textId="77DCE325" w:rsidR="00963AAF" w:rsidRPr="005079CA" w:rsidRDefault="00963AAF" w:rsidP="00AB3936">
            <w:pPr>
              <w:pStyle w:val="ListParagraph"/>
              <w:numPr>
                <w:ilvl w:val="1"/>
                <w:numId w:val="11"/>
              </w:numPr>
              <w:spacing w:before="80" w:after="80"/>
              <w:ind w:left="454" w:hanging="425"/>
              <w:jc w:val="both"/>
              <w:rPr>
                <w:sz w:val="24"/>
                <w:lang w:val="sr-Latn-ME"/>
              </w:rPr>
            </w:pPr>
            <w:r w:rsidRPr="005079CA">
              <w:rPr>
                <w:sz w:val="24"/>
                <w:lang w:val="sr-Latn-ME"/>
              </w:rPr>
              <w:t>Usklađenost obuke sa djelatnošću u kojoj se zapošljava</w:t>
            </w:r>
            <w:r w:rsidR="00746175" w:rsidRPr="005079CA">
              <w:rPr>
                <w:sz w:val="24"/>
                <w:lang w:val="sr-Latn-ME"/>
              </w:rPr>
              <w:t>.</w:t>
            </w:r>
          </w:p>
        </w:tc>
        <w:tc>
          <w:tcPr>
            <w:tcW w:w="1276" w:type="dxa"/>
          </w:tcPr>
          <w:p w14:paraId="7F114AF4" w14:textId="4209B013" w:rsidR="00963AAF" w:rsidRPr="00ED15E6" w:rsidRDefault="006005D5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>7</w:t>
            </w:r>
          </w:p>
        </w:tc>
      </w:tr>
      <w:tr w:rsidR="00746175" w:rsidRPr="00ED15E6" w14:paraId="5052F438" w14:textId="77777777" w:rsidTr="00D857BB">
        <w:tc>
          <w:tcPr>
            <w:tcW w:w="8217" w:type="dxa"/>
          </w:tcPr>
          <w:p w14:paraId="551E337C" w14:textId="5B34586B" w:rsidR="00963AAF" w:rsidRPr="005079CA" w:rsidRDefault="000D3AE3" w:rsidP="00AB3936">
            <w:pPr>
              <w:pStyle w:val="ListParagraph"/>
              <w:numPr>
                <w:ilvl w:val="1"/>
                <w:numId w:val="11"/>
              </w:numPr>
              <w:spacing w:before="80" w:after="80"/>
              <w:ind w:left="454" w:hanging="425"/>
              <w:jc w:val="both"/>
              <w:rPr>
                <w:sz w:val="24"/>
                <w:lang w:val="sr-Latn-ME"/>
              </w:rPr>
            </w:pPr>
            <w:r w:rsidRPr="005079CA">
              <w:rPr>
                <w:sz w:val="24"/>
                <w:lang w:val="sr-Latn-ME"/>
              </w:rPr>
              <w:t xml:space="preserve"> </w:t>
            </w:r>
            <w:r w:rsidR="00963AAF" w:rsidRPr="005079CA">
              <w:rPr>
                <w:sz w:val="24"/>
                <w:lang w:val="sr-Latn-ME"/>
              </w:rPr>
              <w:t>Objektivnost ishoda realizovane obuke</w:t>
            </w:r>
            <w:r w:rsidR="00746175" w:rsidRPr="005079CA">
              <w:rPr>
                <w:sz w:val="24"/>
                <w:lang w:val="sr-Latn-ME"/>
              </w:rPr>
              <w:t>.</w:t>
            </w:r>
          </w:p>
        </w:tc>
        <w:tc>
          <w:tcPr>
            <w:tcW w:w="1276" w:type="dxa"/>
          </w:tcPr>
          <w:p w14:paraId="02AA0A1F" w14:textId="08B49F60" w:rsidR="00963AAF" w:rsidRPr="00ED15E6" w:rsidRDefault="006005D5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>7</w:t>
            </w:r>
          </w:p>
        </w:tc>
      </w:tr>
      <w:tr w:rsidR="000D3AE3" w:rsidRPr="00ED15E6" w14:paraId="29BD8913" w14:textId="77777777" w:rsidTr="000D3AE3">
        <w:tc>
          <w:tcPr>
            <w:tcW w:w="8217" w:type="dxa"/>
            <w:shd w:val="clear" w:color="auto" w:fill="A8D08D" w:themeFill="accent6" w:themeFillTint="99"/>
          </w:tcPr>
          <w:p w14:paraId="16AF438C" w14:textId="5848618E" w:rsidR="00963AAF" w:rsidRPr="00ED15E6" w:rsidRDefault="00963AAF" w:rsidP="00AB3936">
            <w:pPr>
              <w:pStyle w:val="ListParagraph"/>
              <w:numPr>
                <w:ilvl w:val="0"/>
                <w:numId w:val="11"/>
              </w:numPr>
              <w:spacing w:before="80" w:after="80"/>
              <w:jc w:val="both"/>
              <w:rPr>
                <w:b/>
                <w:sz w:val="24"/>
                <w:lang w:val="sr-Latn-ME"/>
              </w:rPr>
            </w:pPr>
            <w:r w:rsidRPr="00ED15E6">
              <w:rPr>
                <w:b/>
                <w:sz w:val="24"/>
                <w:lang w:val="sr-Latn-ME"/>
              </w:rPr>
              <w:t>Budžet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5CBF160B" w14:textId="6EFAD320" w:rsidR="00963AAF" w:rsidRPr="00ED15E6" w:rsidRDefault="006005D5" w:rsidP="00746175">
            <w:pPr>
              <w:spacing w:before="80" w:after="80"/>
              <w:jc w:val="center"/>
              <w:rPr>
                <w:b/>
                <w:sz w:val="24"/>
                <w:lang w:val="sr-Latn-ME"/>
              </w:rPr>
            </w:pPr>
            <w:r w:rsidRPr="00ED15E6">
              <w:rPr>
                <w:b/>
                <w:sz w:val="24"/>
                <w:lang w:val="sr-Latn-ME"/>
              </w:rPr>
              <w:t>21</w:t>
            </w:r>
          </w:p>
        </w:tc>
      </w:tr>
      <w:tr w:rsidR="000D3AE3" w:rsidRPr="00ED15E6" w14:paraId="7320614B" w14:textId="77777777" w:rsidTr="00D857BB">
        <w:tc>
          <w:tcPr>
            <w:tcW w:w="8217" w:type="dxa"/>
          </w:tcPr>
          <w:p w14:paraId="794057C7" w14:textId="1F685E16" w:rsidR="006C24A4" w:rsidRPr="00ED15E6" w:rsidRDefault="005079CA" w:rsidP="00F17E89">
            <w:pPr>
              <w:spacing w:before="80" w:after="80"/>
              <w:ind w:left="454" w:hanging="454"/>
              <w:jc w:val="both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5</w:t>
            </w:r>
            <w:r w:rsidR="006C24A4" w:rsidRPr="00ED15E6">
              <w:rPr>
                <w:sz w:val="24"/>
                <w:lang w:val="sr-Latn-ME"/>
              </w:rPr>
              <w:t>.1. Da li je budžet</w:t>
            </w:r>
            <w:r w:rsidR="000D3AE3" w:rsidRPr="00ED15E6">
              <w:rPr>
                <w:sz w:val="24"/>
                <w:lang w:val="sr-Latn-ME"/>
              </w:rPr>
              <w:t xml:space="preserve"> ispravno popunjen u </w:t>
            </w:r>
            <w:r w:rsidR="00F17E89">
              <w:rPr>
                <w:sz w:val="24"/>
                <w:lang w:val="sr-Latn-ME"/>
              </w:rPr>
              <w:t>ObrascuC_</w:t>
            </w:r>
            <w:r w:rsidR="000D3AE3" w:rsidRPr="00ED15E6">
              <w:rPr>
                <w:sz w:val="24"/>
                <w:lang w:val="sr-Latn-ME"/>
              </w:rPr>
              <w:t>Bužet</w:t>
            </w:r>
            <w:r w:rsidR="00F17E89">
              <w:rPr>
                <w:sz w:val="24"/>
                <w:lang w:val="sr-Latn-ME"/>
              </w:rPr>
              <w:t>,</w:t>
            </w:r>
            <w:r w:rsidR="000D3AE3" w:rsidRPr="00ED15E6">
              <w:rPr>
                <w:sz w:val="24"/>
                <w:lang w:val="sr-Latn-ME"/>
              </w:rPr>
              <w:t xml:space="preserve"> i</w:t>
            </w:r>
            <w:r w:rsidR="006C24A4" w:rsidRPr="00ED15E6">
              <w:rPr>
                <w:sz w:val="24"/>
                <w:lang w:val="sr-Latn-ME"/>
              </w:rPr>
              <w:t xml:space="preserve"> kreiran u skladu sa pravilma Javnog konkursa</w:t>
            </w:r>
            <w:r w:rsidR="00746175" w:rsidRPr="00ED15E6">
              <w:rPr>
                <w:sz w:val="24"/>
                <w:lang w:val="sr-Latn-ME"/>
              </w:rPr>
              <w:t>?</w:t>
            </w:r>
          </w:p>
        </w:tc>
        <w:tc>
          <w:tcPr>
            <w:tcW w:w="1276" w:type="dxa"/>
          </w:tcPr>
          <w:p w14:paraId="347477B0" w14:textId="7302CD50" w:rsidR="006C24A4" w:rsidRPr="00ED15E6" w:rsidRDefault="006005D5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>7</w:t>
            </w:r>
          </w:p>
        </w:tc>
      </w:tr>
      <w:tr w:rsidR="000D3AE3" w:rsidRPr="00ED15E6" w14:paraId="5D37C2B3" w14:textId="77777777" w:rsidTr="00D857BB">
        <w:tc>
          <w:tcPr>
            <w:tcW w:w="8217" w:type="dxa"/>
          </w:tcPr>
          <w:p w14:paraId="4CF05E2D" w14:textId="1EB7A72B" w:rsidR="00963AAF" w:rsidRPr="00ED15E6" w:rsidRDefault="005079CA" w:rsidP="000D3AE3">
            <w:pPr>
              <w:spacing w:before="80" w:after="80"/>
              <w:jc w:val="both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 xml:space="preserve">5.2. </w:t>
            </w:r>
            <w:r w:rsidR="006C24A4" w:rsidRPr="00ED15E6">
              <w:rPr>
                <w:sz w:val="24"/>
                <w:lang w:val="sr-Latn-ME"/>
              </w:rPr>
              <w:t>Usklađenost budžeta sa ciljevima razvoja preduzeća</w:t>
            </w:r>
            <w:r w:rsidR="00746175" w:rsidRPr="00ED15E6">
              <w:rPr>
                <w:sz w:val="24"/>
                <w:lang w:val="sr-Latn-ME"/>
              </w:rPr>
              <w:t>.</w:t>
            </w:r>
          </w:p>
        </w:tc>
        <w:tc>
          <w:tcPr>
            <w:tcW w:w="1276" w:type="dxa"/>
          </w:tcPr>
          <w:p w14:paraId="3C59D471" w14:textId="7902EEEE" w:rsidR="00963AAF" w:rsidRPr="00ED15E6" w:rsidRDefault="006005D5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>7</w:t>
            </w:r>
          </w:p>
        </w:tc>
      </w:tr>
      <w:tr w:rsidR="00746175" w:rsidRPr="00ED15E6" w14:paraId="07F4BDAD" w14:textId="77777777" w:rsidTr="00D857BB">
        <w:tc>
          <w:tcPr>
            <w:tcW w:w="8217" w:type="dxa"/>
          </w:tcPr>
          <w:p w14:paraId="7CC06230" w14:textId="1A0AF233" w:rsidR="006C24A4" w:rsidRPr="00ED15E6" w:rsidRDefault="005079CA" w:rsidP="000D3AE3">
            <w:pPr>
              <w:spacing w:before="80" w:after="80"/>
              <w:jc w:val="both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 xml:space="preserve">5.3. </w:t>
            </w:r>
            <w:r w:rsidR="006C24A4" w:rsidRPr="00ED15E6">
              <w:rPr>
                <w:sz w:val="24"/>
                <w:lang w:val="sr-Latn-ME"/>
              </w:rPr>
              <w:t>Usklađenost budžeta sa djelatnošću u kojoj se vrši zapošljavanje</w:t>
            </w:r>
            <w:r w:rsidR="00746175" w:rsidRPr="00ED15E6">
              <w:rPr>
                <w:sz w:val="24"/>
                <w:lang w:val="sr-Latn-ME"/>
              </w:rPr>
              <w:t>.</w:t>
            </w:r>
          </w:p>
        </w:tc>
        <w:tc>
          <w:tcPr>
            <w:tcW w:w="1276" w:type="dxa"/>
          </w:tcPr>
          <w:p w14:paraId="7B83BCF3" w14:textId="753AFE42" w:rsidR="006C24A4" w:rsidRPr="00ED15E6" w:rsidRDefault="006005D5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>7</w:t>
            </w:r>
          </w:p>
        </w:tc>
      </w:tr>
      <w:tr w:rsidR="0060677B" w:rsidRPr="00ED15E6" w14:paraId="77EC6E24" w14:textId="77777777" w:rsidTr="0060677B">
        <w:tc>
          <w:tcPr>
            <w:tcW w:w="8217" w:type="dxa"/>
            <w:shd w:val="clear" w:color="auto" w:fill="A8D08D" w:themeFill="accent6" w:themeFillTint="99"/>
          </w:tcPr>
          <w:p w14:paraId="01217992" w14:textId="25DAECDC" w:rsidR="0060677B" w:rsidRPr="00ED15E6" w:rsidRDefault="0060677B" w:rsidP="00AB3936">
            <w:pPr>
              <w:pStyle w:val="ListParagraph"/>
              <w:numPr>
                <w:ilvl w:val="0"/>
                <w:numId w:val="11"/>
              </w:numPr>
              <w:spacing w:before="80" w:after="80"/>
              <w:jc w:val="both"/>
              <w:rPr>
                <w:b/>
                <w:sz w:val="24"/>
                <w:lang w:val="sr-Latn-ME"/>
              </w:rPr>
            </w:pPr>
            <w:r w:rsidRPr="00ED15E6">
              <w:rPr>
                <w:b/>
                <w:sz w:val="24"/>
                <w:lang w:val="sr-Latn-ME"/>
              </w:rPr>
              <w:t xml:space="preserve">Dodatni kriterijum 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7C418085" w14:textId="17DBE9EB" w:rsidR="0060677B" w:rsidRPr="00ED15E6" w:rsidRDefault="00B450FC" w:rsidP="00746175">
            <w:pPr>
              <w:spacing w:before="80" w:after="80"/>
              <w:jc w:val="center"/>
              <w:rPr>
                <w:b/>
                <w:sz w:val="24"/>
                <w:lang w:val="sr-Latn-ME"/>
              </w:rPr>
            </w:pPr>
            <w:r w:rsidRPr="00ED15E6">
              <w:rPr>
                <w:b/>
                <w:sz w:val="24"/>
                <w:lang w:val="sr-Latn-ME"/>
              </w:rPr>
              <w:t>5</w:t>
            </w:r>
          </w:p>
        </w:tc>
      </w:tr>
      <w:tr w:rsidR="0060677B" w:rsidRPr="00ED15E6" w14:paraId="1A3159C7" w14:textId="77777777" w:rsidTr="00D857BB">
        <w:tc>
          <w:tcPr>
            <w:tcW w:w="8217" w:type="dxa"/>
          </w:tcPr>
          <w:p w14:paraId="04E30548" w14:textId="0D949D16" w:rsidR="0060677B" w:rsidRPr="00ED15E6" w:rsidRDefault="005079CA" w:rsidP="00ED15E6">
            <w:pPr>
              <w:spacing w:before="80" w:after="80"/>
              <w:jc w:val="both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6</w:t>
            </w:r>
            <w:r w:rsidR="0060677B" w:rsidRPr="00ED15E6">
              <w:rPr>
                <w:sz w:val="24"/>
                <w:lang w:val="sr-Latn-ME"/>
              </w:rPr>
              <w:t xml:space="preserve">.1. Da li je </w:t>
            </w:r>
            <w:r w:rsidR="00ED15E6" w:rsidRPr="00ED15E6">
              <w:rPr>
                <w:sz w:val="24"/>
                <w:lang w:val="sr-Latn-ME"/>
              </w:rPr>
              <w:t xml:space="preserve">podnosilac prijave </w:t>
            </w:r>
            <w:r w:rsidR="0060677B" w:rsidRPr="00ED15E6">
              <w:rPr>
                <w:sz w:val="24"/>
                <w:lang w:val="sr-Latn-ME"/>
              </w:rPr>
              <w:t>žena preduzetnica?</w:t>
            </w:r>
          </w:p>
        </w:tc>
        <w:tc>
          <w:tcPr>
            <w:tcW w:w="1276" w:type="dxa"/>
          </w:tcPr>
          <w:p w14:paraId="144E481E" w14:textId="3385FBD2" w:rsidR="0060677B" w:rsidRPr="00ED15E6" w:rsidRDefault="0060677B" w:rsidP="00746175">
            <w:pPr>
              <w:spacing w:before="80" w:after="80"/>
              <w:jc w:val="center"/>
              <w:rPr>
                <w:sz w:val="24"/>
                <w:lang w:val="sr-Latn-ME"/>
              </w:rPr>
            </w:pPr>
            <w:r w:rsidRPr="00ED15E6">
              <w:rPr>
                <w:sz w:val="24"/>
                <w:lang w:val="sr-Latn-ME"/>
              </w:rPr>
              <w:t>5</w:t>
            </w:r>
          </w:p>
        </w:tc>
      </w:tr>
      <w:tr w:rsidR="00746175" w:rsidRPr="00ED15E6" w14:paraId="5C51D65B" w14:textId="77777777" w:rsidTr="00746175">
        <w:tc>
          <w:tcPr>
            <w:tcW w:w="8217" w:type="dxa"/>
            <w:shd w:val="clear" w:color="auto" w:fill="A8D08D" w:themeFill="accent6" w:themeFillTint="99"/>
          </w:tcPr>
          <w:p w14:paraId="6280EE55" w14:textId="1FFC0EED" w:rsidR="00746175" w:rsidRPr="00ED15E6" w:rsidRDefault="00746175" w:rsidP="000D3AE3">
            <w:pPr>
              <w:spacing w:before="80" w:after="80"/>
              <w:jc w:val="both"/>
              <w:rPr>
                <w:b/>
                <w:sz w:val="24"/>
                <w:lang w:val="sr-Latn-ME"/>
              </w:rPr>
            </w:pPr>
            <w:r w:rsidRPr="00ED15E6">
              <w:rPr>
                <w:b/>
                <w:sz w:val="24"/>
                <w:lang w:val="sr-Latn-ME"/>
              </w:rPr>
              <w:t>UKUPNO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07442526" w14:textId="23D55871" w:rsidR="00746175" w:rsidRPr="00ED15E6" w:rsidRDefault="00746175" w:rsidP="00746175">
            <w:pPr>
              <w:spacing w:before="80" w:after="80"/>
              <w:jc w:val="center"/>
              <w:rPr>
                <w:b/>
                <w:sz w:val="24"/>
                <w:lang w:val="sr-Latn-ME"/>
              </w:rPr>
            </w:pPr>
            <w:r w:rsidRPr="00ED15E6">
              <w:rPr>
                <w:b/>
                <w:sz w:val="24"/>
                <w:lang w:val="sr-Latn-ME"/>
              </w:rPr>
              <w:t>100</w:t>
            </w:r>
          </w:p>
        </w:tc>
      </w:tr>
    </w:tbl>
    <w:p w14:paraId="14947A48" w14:textId="77777777" w:rsidR="00D857BB" w:rsidRDefault="00D857BB" w:rsidP="00D857BB">
      <w:pPr>
        <w:jc w:val="both"/>
      </w:pPr>
    </w:p>
    <w:p w14:paraId="1F23D867" w14:textId="77777777" w:rsidR="00D857BB" w:rsidRDefault="00D857BB" w:rsidP="00D857BB">
      <w:pPr>
        <w:jc w:val="both"/>
      </w:pPr>
    </w:p>
    <w:p w14:paraId="33DD8A63" w14:textId="4894B64A" w:rsidR="009B6585" w:rsidRPr="00D857BB" w:rsidRDefault="009B6585" w:rsidP="00746175">
      <w:pPr>
        <w:jc w:val="both"/>
      </w:pPr>
    </w:p>
    <w:sectPr w:rsidR="009B6585" w:rsidRPr="00D857BB" w:rsidSect="0054441D">
      <w:headerReference w:type="default" r:id="rId8"/>
      <w:footerReference w:type="default" r:id="rId9"/>
      <w:pgSz w:w="11906" w:h="16838"/>
      <w:pgMar w:top="1417" w:right="1134" w:bottom="1134" w:left="1134" w:header="510" w:footer="61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4F91C" w16cex:dateUtc="2022-02-25T13:54:00Z"/>
  <w16cex:commentExtensible w16cex:durableId="25C4FA58" w16cex:dateUtc="2022-02-26T18:13:00Z"/>
  <w16cex:commentExtensible w16cex:durableId="25C4FB6D" w16cex:dateUtc="2022-02-26T18:18:00Z"/>
  <w16cex:commentExtensible w16cex:durableId="25C4FBF4" w16cex:dateUtc="2022-02-26T18:20:00Z"/>
  <w16cex:commentExtensible w16cex:durableId="25C4FC14" w16cex:dateUtc="2022-02-26T18:20:00Z"/>
  <w16cex:commentExtensible w16cex:durableId="25C4F91D" w16cex:dateUtc="2022-02-25T12:03:00Z"/>
  <w16cex:commentExtensible w16cex:durableId="25C4FC7A" w16cex:dateUtc="2022-02-26T18:2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672B3" w14:textId="77777777" w:rsidR="00472A35" w:rsidRDefault="00472A35" w:rsidP="002B6CD0">
      <w:pPr>
        <w:spacing w:after="0" w:line="240" w:lineRule="auto"/>
      </w:pPr>
      <w:r>
        <w:separator/>
      </w:r>
    </w:p>
  </w:endnote>
  <w:endnote w:type="continuationSeparator" w:id="0">
    <w:p w14:paraId="71235ABA" w14:textId="77777777" w:rsidR="00472A35" w:rsidRDefault="00472A35" w:rsidP="002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5F97" w14:textId="4F533E7D" w:rsidR="00297F70" w:rsidRPr="009954B8" w:rsidRDefault="00647610" w:rsidP="00F541BA">
    <w:pPr>
      <w:pStyle w:val="Footer"/>
      <w:tabs>
        <w:tab w:val="clear" w:pos="4536"/>
        <w:tab w:val="clear" w:pos="9072"/>
        <w:tab w:val="left" w:pos="7665"/>
      </w:tabs>
      <w:rPr>
        <w:lang w:val="sr-Latn-ME"/>
      </w:rPr>
    </w:pPr>
    <w:r w:rsidRPr="009954B8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4EE66A6" wp14:editId="2ACD3890">
          <wp:simplePos x="0" y="0"/>
          <wp:positionH relativeFrom="column">
            <wp:posOffset>3978910</wp:posOffset>
          </wp:positionH>
          <wp:positionV relativeFrom="paragraph">
            <wp:posOffset>-361950</wp:posOffset>
          </wp:positionV>
          <wp:extent cx="777240" cy="695325"/>
          <wp:effectExtent l="0" t="0" r="3810" b="9525"/>
          <wp:wrapThrough wrapText="bothSides">
            <wp:wrapPolygon edited="0">
              <wp:start x="0" y="0"/>
              <wp:lineTo x="0" y="21304"/>
              <wp:lineTo x="21176" y="21304"/>
              <wp:lineTo x="21176" y="0"/>
              <wp:lineTo x="0" y="0"/>
            </wp:wrapPolygon>
          </wp:wrapThrough>
          <wp:docPr id="4" name="Picture 4" descr="C:\Users\NPC-1\Desktop\IP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PC-1\Desktop\IP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D0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335D0C1" wp14:editId="49206AFB">
          <wp:simplePos x="0" y="0"/>
          <wp:positionH relativeFrom="column">
            <wp:posOffset>4933315</wp:posOffset>
          </wp:positionH>
          <wp:positionV relativeFrom="paragraph">
            <wp:posOffset>-462915</wp:posOffset>
          </wp:positionV>
          <wp:extent cx="977265" cy="859155"/>
          <wp:effectExtent l="0" t="0" r="0" b="0"/>
          <wp:wrapThrough wrapText="bothSides">
            <wp:wrapPolygon edited="0">
              <wp:start x="0" y="0"/>
              <wp:lineTo x="0" y="21073"/>
              <wp:lineTo x="21053" y="21073"/>
              <wp:lineTo x="21053" y="0"/>
              <wp:lineTo x="0" y="0"/>
            </wp:wrapPolygon>
          </wp:wrapThrough>
          <wp:docPr id="3" name="Picture 7" descr="logo unija umpcg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ija umpcg Untitl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0" r="19488"/>
                  <a:stretch/>
                </pic:blipFill>
                <pic:spPr bwMode="auto">
                  <a:xfrm>
                    <a:off x="0" y="0"/>
                    <a:ext cx="97726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F70">
      <w:rPr>
        <w:noProof/>
        <w:lang w:eastAsia="en-GB"/>
      </w:rPr>
      <w:t xml:space="preserve"> </w:t>
    </w:r>
    <w:r w:rsidR="00297F70" w:rsidRPr="00F541BA">
      <w:t xml:space="preserve"> </w:t>
    </w:r>
    <w:r w:rsidR="00297F70">
      <w:t xml:space="preserve">                                </w:t>
    </w:r>
    <w:r w:rsidR="009954B8">
      <w:rPr>
        <w:lang w:val="sr-Latn-ME"/>
      </w:rPr>
      <w:t xml:space="preserve">  </w:t>
    </w:r>
    <w:r w:rsidR="00297F70">
      <w:t xml:space="preserve"> </w:t>
    </w:r>
    <w:r w:rsidR="009954B8">
      <w:rPr>
        <w:lang w:val="sr-Latn-ME"/>
      </w:rPr>
      <w:t xml:space="preserve">                  </w:t>
    </w:r>
    <w:r w:rsidR="00983644">
      <w:rPr>
        <w:lang w:val="sr-Latn-ME"/>
      </w:rPr>
      <w:t xml:space="preserve">     </w:t>
    </w:r>
    <w:r w:rsidR="0054441D">
      <w:rPr>
        <w:lang w:val="sr-Latn-ME"/>
      </w:rPr>
      <w:t xml:space="preserve"> </w:t>
    </w:r>
    <w:r w:rsidR="00B21D0D">
      <w:rPr>
        <w:lang w:val="sr-Latn-ME"/>
      </w:rPr>
      <w:t xml:space="preserve">           </w:t>
    </w:r>
    <w:r>
      <w:rPr>
        <w:lang w:val="sr-Latn-ME"/>
      </w:rPr>
      <w:t xml:space="preserve">     </w:t>
    </w:r>
    <w:r w:rsidR="009954B8">
      <w:t xml:space="preserve"> </w:t>
    </w:r>
    <w:r w:rsidR="009954B8">
      <w:rPr>
        <w:lang w:val="sr-Latn-ME"/>
      </w:rPr>
      <w:t xml:space="preserve">Projekat implementira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2A3D" w14:textId="77777777" w:rsidR="00472A35" w:rsidRDefault="00472A35" w:rsidP="002B6CD0">
      <w:pPr>
        <w:spacing w:after="0" w:line="240" w:lineRule="auto"/>
      </w:pPr>
      <w:r>
        <w:separator/>
      </w:r>
    </w:p>
  </w:footnote>
  <w:footnote w:type="continuationSeparator" w:id="0">
    <w:p w14:paraId="3FC9AD25" w14:textId="77777777" w:rsidR="00472A35" w:rsidRDefault="00472A35" w:rsidP="002B6CD0">
      <w:pPr>
        <w:spacing w:after="0" w:line="240" w:lineRule="auto"/>
      </w:pPr>
      <w:r>
        <w:continuationSeparator/>
      </w:r>
    </w:p>
  </w:footnote>
  <w:footnote w:id="1">
    <w:p w14:paraId="59314955" w14:textId="7A231C55" w:rsidR="003E06BB" w:rsidRPr="00271BC4" w:rsidRDefault="003E06BB">
      <w:pPr>
        <w:pStyle w:val="FootnoteText"/>
        <w:rPr>
          <w:lang w:val="sr-Cyrl-ME"/>
        </w:rPr>
      </w:pPr>
      <w:r w:rsidRPr="00271BC4">
        <w:rPr>
          <w:rStyle w:val="FootnoteReference"/>
          <w:lang w:val="sr-Cyrl-ME"/>
        </w:rPr>
        <w:footnoteRef/>
      </w:r>
      <w:r w:rsidRPr="00271BC4">
        <w:rPr>
          <w:lang w:val="sr-Cyrl-ME"/>
        </w:rPr>
        <w:t xml:space="preserve"> Izrazi koji se u ovom dokumentu koriste za poslodavce u muškom rodu podrazumijevaju iste izraze u ženskom rodu.</w:t>
      </w:r>
    </w:p>
  </w:footnote>
  <w:footnote w:id="2">
    <w:p w14:paraId="59EB8C45" w14:textId="399948A8" w:rsidR="00A91006" w:rsidRPr="00A91006" w:rsidRDefault="00A91006">
      <w:pPr>
        <w:pStyle w:val="FootnoteText"/>
        <w:rPr>
          <w:lang w:val="sr-Latn-ME"/>
        </w:rPr>
      </w:pPr>
      <w:r w:rsidRPr="00271BC4">
        <w:rPr>
          <w:rStyle w:val="FootnoteReference"/>
          <w:lang w:val="sr-Cyrl-ME"/>
        </w:rPr>
        <w:footnoteRef/>
      </w:r>
      <w:r w:rsidRPr="00271BC4">
        <w:rPr>
          <w:lang w:val="sr-Cyrl-ME"/>
        </w:rPr>
        <w:t xml:space="preserve"> Datum završetka proje</w:t>
      </w:r>
      <w:r w:rsidR="007C02D2" w:rsidRPr="00271BC4">
        <w:rPr>
          <w:lang w:val="sr-Cyrl-ME"/>
        </w:rPr>
        <w:t>kta je 8. novembar 2022. godine.</w:t>
      </w:r>
    </w:p>
  </w:footnote>
  <w:footnote w:id="3">
    <w:p w14:paraId="000C5A93" w14:textId="65C29F9B" w:rsidR="00271BC4" w:rsidRPr="00271BC4" w:rsidRDefault="00271BC4" w:rsidP="00271BC4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271BC4">
        <w:rPr>
          <w:lang w:val="sr-Cyrl-ME"/>
        </w:rPr>
        <w:t>Aplikanti nemaju mogućnost ko-finansiranja za podnijetu prijavu, tj. ovim Javnim konkursom obezbijeđeno im je 100% finansijske podrške.</w:t>
      </w:r>
    </w:p>
  </w:footnote>
  <w:footnote w:id="4">
    <w:p w14:paraId="5D1FBA6C" w14:textId="5A0222E2" w:rsidR="000E6BDC" w:rsidRPr="000E6BDC" w:rsidRDefault="000E6BD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Poslodavac je u obavezi da zaposli minimum jedno obučeno nezaposleno lice, što znači da je u mogućnosti da zaposli i više od jednog obučenog nezaposlena lica (npr. ukoliko obučava 4 nezaposlena lica, on je u obavezi da zaposli 2, ali može da zaposli i 3 ili 4 nezaposlena lica). </w:t>
      </w:r>
    </w:p>
  </w:footnote>
  <w:footnote w:id="5">
    <w:p w14:paraId="144DFF06" w14:textId="045B2D56" w:rsidR="00531602" w:rsidRPr="00531602" w:rsidRDefault="0053160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Predavač može biti i zaposleni koji je kompetentan za pružanje obuke nezaposlenom licu. </w:t>
      </w:r>
    </w:p>
  </w:footnote>
  <w:footnote w:id="6">
    <w:p w14:paraId="35A1F507" w14:textId="46CFF03E" w:rsidR="006F4394" w:rsidRPr="006F4394" w:rsidRDefault="006F4394" w:rsidP="00A50B07">
      <w:pPr>
        <w:pStyle w:val="FootnoteText"/>
        <w:jc w:val="both"/>
        <w:rPr>
          <w:lang w:val="sr-Latn-ME"/>
        </w:rPr>
      </w:pPr>
      <w:r w:rsidRPr="00746175">
        <w:rPr>
          <w:rStyle w:val="FootnoteReference"/>
          <w:lang w:val="sr-Latn-RS"/>
        </w:rPr>
        <w:footnoteRef/>
      </w:r>
      <w:r w:rsidRPr="00746175">
        <w:rPr>
          <w:lang w:val="sr-Latn-RS"/>
        </w:rPr>
        <w:t xml:space="preserve"> Ovaj dokaz dostavlja samo mladi preduzetnik koji je registovan u opštini koja nije manje razvijana, a obavlja poslovnu aktivnost u jednoj od manje razvijenih opština.</w:t>
      </w:r>
      <w:r w:rsidR="00A50B07">
        <w:rPr>
          <w:lang w:val="sr-Latn-RS"/>
        </w:rPr>
        <w:t xml:space="preserve"> U dokazu je potrebno da stoji datum od kada</w:t>
      </w:r>
      <w:r w:rsidR="00531602">
        <w:rPr>
          <w:lang w:val="sr-Latn-RS"/>
        </w:rPr>
        <w:t xml:space="preserve"> mladi preduzetnik </w:t>
      </w:r>
      <w:r w:rsidR="00A50B07">
        <w:rPr>
          <w:lang w:val="sr-Latn-RS"/>
        </w:rPr>
        <w:t>obavlja posl</w:t>
      </w:r>
      <w:r w:rsidR="00531602">
        <w:rPr>
          <w:lang w:val="sr-Latn-RS"/>
        </w:rPr>
        <w:t>ovnu aktivnost u manje razvijenoj opštini za koju aplicira.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56EC" w14:textId="05FAFC0E" w:rsidR="00297F70" w:rsidRDefault="009954B8" w:rsidP="00D23EF7">
    <w:pPr>
      <w:pStyle w:val="Header"/>
      <w:tabs>
        <w:tab w:val="clear" w:pos="4536"/>
        <w:tab w:val="clear" w:pos="9072"/>
        <w:tab w:val="left" w:pos="4305"/>
      </w:tabs>
      <w:ind w:right="-1"/>
      <w:rPr>
        <w:noProof/>
        <w:lang w:eastAsia="en-GB"/>
      </w:rPr>
    </w:pPr>
    <w:r w:rsidRPr="009954B8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BFA64A3" wp14:editId="7F2166A4">
          <wp:simplePos x="0" y="0"/>
          <wp:positionH relativeFrom="column">
            <wp:posOffset>4812665</wp:posOffset>
          </wp:positionH>
          <wp:positionV relativeFrom="paragraph">
            <wp:posOffset>10795</wp:posOffset>
          </wp:positionV>
          <wp:extent cx="1322705" cy="812165"/>
          <wp:effectExtent l="0" t="0" r="0" b="6985"/>
          <wp:wrapThrough wrapText="bothSides">
            <wp:wrapPolygon edited="0">
              <wp:start x="0" y="0"/>
              <wp:lineTo x="0" y="21279"/>
              <wp:lineTo x="21154" y="21279"/>
              <wp:lineTo x="21154" y="0"/>
              <wp:lineTo x="0" y="0"/>
            </wp:wrapPolygon>
          </wp:wrapThrough>
          <wp:docPr id="1" name="Picture 1" descr="C:\Users\NPC-1\Desktop\New folder (2)\EU CG finansira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PC-1\Desktop\New folder (2)\EU CG finansiranj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91" t="26087" r="26371" b="30726"/>
                  <a:stretch/>
                </pic:blipFill>
                <pic:spPr bwMode="auto">
                  <a:xfrm>
                    <a:off x="0" y="0"/>
                    <a:ext cx="13227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Pr="009954B8">
      <w:rPr>
        <w:noProof/>
        <w:lang w:eastAsia="en-GB"/>
      </w:rPr>
      <w:drawing>
        <wp:inline distT="0" distB="0" distL="0" distR="0" wp14:anchorId="0EEA53D7" wp14:editId="4B32B0F4">
          <wp:extent cx="2026285" cy="819692"/>
          <wp:effectExtent l="0" t="0" r="0" b="0"/>
          <wp:docPr id="2" name="Picture 2" descr="C:\Users\NPC-1\Desktop\New folder (2)\Logo Program E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PC-1\Desktop\New folder (2)\Logo Program EESP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36" t="26546" r="12184" b="27425"/>
                  <a:stretch/>
                </pic:blipFill>
                <pic:spPr bwMode="auto">
                  <a:xfrm>
                    <a:off x="0" y="0"/>
                    <a:ext cx="2048201" cy="828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</w:t>
    </w:r>
  </w:p>
  <w:p w14:paraId="59A7E5D5" w14:textId="77777777" w:rsidR="009954B8" w:rsidRPr="009954B8" w:rsidRDefault="009954B8" w:rsidP="009954B8">
    <w:pPr>
      <w:pStyle w:val="Header"/>
      <w:tabs>
        <w:tab w:val="clear" w:pos="4536"/>
        <w:tab w:val="clear" w:pos="9072"/>
        <w:tab w:val="left" w:pos="4305"/>
      </w:tabs>
      <w:ind w:right="-143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2F46"/>
    <w:multiLevelType w:val="multilevel"/>
    <w:tmpl w:val="8F2C1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3F0588"/>
    <w:multiLevelType w:val="hybridMultilevel"/>
    <w:tmpl w:val="5E60E6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BE2C6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0DC7"/>
    <w:multiLevelType w:val="hybridMultilevel"/>
    <w:tmpl w:val="67348B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DC8"/>
    <w:multiLevelType w:val="hybridMultilevel"/>
    <w:tmpl w:val="6B52B4E8"/>
    <w:lvl w:ilvl="0" w:tplc="FBE2C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536B"/>
    <w:multiLevelType w:val="hybridMultilevel"/>
    <w:tmpl w:val="4A54D1AE"/>
    <w:lvl w:ilvl="0" w:tplc="FBE2C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5BB6C8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5A32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0A5B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60C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983D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EE04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F224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EEE0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E494731"/>
    <w:multiLevelType w:val="hybridMultilevel"/>
    <w:tmpl w:val="F30C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06920"/>
    <w:multiLevelType w:val="hybridMultilevel"/>
    <w:tmpl w:val="82B288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465AB"/>
    <w:multiLevelType w:val="multilevel"/>
    <w:tmpl w:val="008675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4B6C35A3"/>
    <w:multiLevelType w:val="hybridMultilevel"/>
    <w:tmpl w:val="E57683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94D01"/>
    <w:multiLevelType w:val="hybridMultilevel"/>
    <w:tmpl w:val="8376C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F5246"/>
    <w:multiLevelType w:val="hybridMultilevel"/>
    <w:tmpl w:val="FF248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9"/>
    <w:rsid w:val="0000425A"/>
    <w:rsid w:val="00004812"/>
    <w:rsid w:val="00050BD2"/>
    <w:rsid w:val="00064F51"/>
    <w:rsid w:val="0008492F"/>
    <w:rsid w:val="000A5989"/>
    <w:rsid w:val="000B08D9"/>
    <w:rsid w:val="000B1BE6"/>
    <w:rsid w:val="000B5748"/>
    <w:rsid w:val="000C70F4"/>
    <w:rsid w:val="000D1BD2"/>
    <w:rsid w:val="000D3AE3"/>
    <w:rsid w:val="000D61F9"/>
    <w:rsid w:val="000D694B"/>
    <w:rsid w:val="000E51C4"/>
    <w:rsid w:val="000E6BDC"/>
    <w:rsid w:val="000F48EE"/>
    <w:rsid w:val="001115BD"/>
    <w:rsid w:val="001213AD"/>
    <w:rsid w:val="0014032B"/>
    <w:rsid w:val="00142E0F"/>
    <w:rsid w:val="001523BA"/>
    <w:rsid w:val="00166BBB"/>
    <w:rsid w:val="001708B0"/>
    <w:rsid w:val="00191ED0"/>
    <w:rsid w:val="00196E39"/>
    <w:rsid w:val="0019723D"/>
    <w:rsid w:val="001A50CC"/>
    <w:rsid w:val="001A5DE7"/>
    <w:rsid w:val="001B691D"/>
    <w:rsid w:val="001C35C8"/>
    <w:rsid w:val="001E3B69"/>
    <w:rsid w:val="00212D89"/>
    <w:rsid w:val="00227277"/>
    <w:rsid w:val="00233B88"/>
    <w:rsid w:val="002362E4"/>
    <w:rsid w:val="00252A5D"/>
    <w:rsid w:val="002568C5"/>
    <w:rsid w:val="002607A4"/>
    <w:rsid w:val="00271BC4"/>
    <w:rsid w:val="0027721C"/>
    <w:rsid w:val="00292D51"/>
    <w:rsid w:val="0029502F"/>
    <w:rsid w:val="00297F70"/>
    <w:rsid w:val="002A4E8A"/>
    <w:rsid w:val="002A7B82"/>
    <w:rsid w:val="002B6CD0"/>
    <w:rsid w:val="002E4113"/>
    <w:rsid w:val="002E6D64"/>
    <w:rsid w:val="002E7D37"/>
    <w:rsid w:val="002F320B"/>
    <w:rsid w:val="00310866"/>
    <w:rsid w:val="0034174C"/>
    <w:rsid w:val="003474B6"/>
    <w:rsid w:val="003626C9"/>
    <w:rsid w:val="00363982"/>
    <w:rsid w:val="00363A2A"/>
    <w:rsid w:val="00381A68"/>
    <w:rsid w:val="00385B4A"/>
    <w:rsid w:val="003864BF"/>
    <w:rsid w:val="0039037C"/>
    <w:rsid w:val="003B00CD"/>
    <w:rsid w:val="003E06BB"/>
    <w:rsid w:val="003E0723"/>
    <w:rsid w:val="003E1D48"/>
    <w:rsid w:val="003E2703"/>
    <w:rsid w:val="003E5708"/>
    <w:rsid w:val="003E7090"/>
    <w:rsid w:val="003F0D91"/>
    <w:rsid w:val="00412734"/>
    <w:rsid w:val="004150D6"/>
    <w:rsid w:val="0043544E"/>
    <w:rsid w:val="00456B24"/>
    <w:rsid w:val="00461334"/>
    <w:rsid w:val="00472A35"/>
    <w:rsid w:val="00485D0D"/>
    <w:rsid w:val="0049009F"/>
    <w:rsid w:val="004930D3"/>
    <w:rsid w:val="00493719"/>
    <w:rsid w:val="004B4778"/>
    <w:rsid w:val="004D04B2"/>
    <w:rsid w:val="004D0D54"/>
    <w:rsid w:val="004F031E"/>
    <w:rsid w:val="005079CA"/>
    <w:rsid w:val="00511D44"/>
    <w:rsid w:val="00513805"/>
    <w:rsid w:val="00531602"/>
    <w:rsid w:val="00534EE0"/>
    <w:rsid w:val="00536439"/>
    <w:rsid w:val="0054441D"/>
    <w:rsid w:val="00546519"/>
    <w:rsid w:val="00546DEA"/>
    <w:rsid w:val="00553B15"/>
    <w:rsid w:val="0055583F"/>
    <w:rsid w:val="00561104"/>
    <w:rsid w:val="0056147C"/>
    <w:rsid w:val="00593310"/>
    <w:rsid w:val="00594B79"/>
    <w:rsid w:val="00597229"/>
    <w:rsid w:val="005B33FC"/>
    <w:rsid w:val="005B512D"/>
    <w:rsid w:val="005C128D"/>
    <w:rsid w:val="005C7622"/>
    <w:rsid w:val="005D05E2"/>
    <w:rsid w:val="005D3F0A"/>
    <w:rsid w:val="005E5665"/>
    <w:rsid w:val="005F35F9"/>
    <w:rsid w:val="006005D5"/>
    <w:rsid w:val="0060677B"/>
    <w:rsid w:val="00610B2F"/>
    <w:rsid w:val="0061644B"/>
    <w:rsid w:val="00630C68"/>
    <w:rsid w:val="006440B6"/>
    <w:rsid w:val="00647578"/>
    <w:rsid w:val="00647610"/>
    <w:rsid w:val="00654E8D"/>
    <w:rsid w:val="006718E7"/>
    <w:rsid w:val="00675572"/>
    <w:rsid w:val="006762DF"/>
    <w:rsid w:val="00691D1C"/>
    <w:rsid w:val="006C24A4"/>
    <w:rsid w:val="006C655D"/>
    <w:rsid w:val="006E472B"/>
    <w:rsid w:val="006E55E7"/>
    <w:rsid w:val="006F1BE2"/>
    <w:rsid w:val="006F4394"/>
    <w:rsid w:val="007214E9"/>
    <w:rsid w:val="007239A9"/>
    <w:rsid w:val="00723C66"/>
    <w:rsid w:val="00732516"/>
    <w:rsid w:val="00742756"/>
    <w:rsid w:val="00746175"/>
    <w:rsid w:val="0075521E"/>
    <w:rsid w:val="00762475"/>
    <w:rsid w:val="00765889"/>
    <w:rsid w:val="007903F3"/>
    <w:rsid w:val="00794C89"/>
    <w:rsid w:val="007A05DE"/>
    <w:rsid w:val="007A5EEE"/>
    <w:rsid w:val="007C02D2"/>
    <w:rsid w:val="007C14CB"/>
    <w:rsid w:val="007C67C6"/>
    <w:rsid w:val="008006BA"/>
    <w:rsid w:val="0080180F"/>
    <w:rsid w:val="008319A0"/>
    <w:rsid w:val="00841EDC"/>
    <w:rsid w:val="00844603"/>
    <w:rsid w:val="00857F19"/>
    <w:rsid w:val="00863BF0"/>
    <w:rsid w:val="00865CB5"/>
    <w:rsid w:val="008757FE"/>
    <w:rsid w:val="00890950"/>
    <w:rsid w:val="008A2973"/>
    <w:rsid w:val="008B3E6D"/>
    <w:rsid w:val="008C2118"/>
    <w:rsid w:val="008D1BE3"/>
    <w:rsid w:val="008E06EB"/>
    <w:rsid w:val="008F366E"/>
    <w:rsid w:val="008F5DCA"/>
    <w:rsid w:val="00902A77"/>
    <w:rsid w:val="0090449B"/>
    <w:rsid w:val="00926A50"/>
    <w:rsid w:val="00926CFD"/>
    <w:rsid w:val="009441AE"/>
    <w:rsid w:val="00955959"/>
    <w:rsid w:val="0095607C"/>
    <w:rsid w:val="00963AAF"/>
    <w:rsid w:val="0097202B"/>
    <w:rsid w:val="00976681"/>
    <w:rsid w:val="00981601"/>
    <w:rsid w:val="00982FEC"/>
    <w:rsid w:val="00983644"/>
    <w:rsid w:val="009954B8"/>
    <w:rsid w:val="009A3BAD"/>
    <w:rsid w:val="009A55EC"/>
    <w:rsid w:val="009B6136"/>
    <w:rsid w:val="009B6585"/>
    <w:rsid w:val="009C2957"/>
    <w:rsid w:val="009C32AE"/>
    <w:rsid w:val="009C33F1"/>
    <w:rsid w:val="009C3C02"/>
    <w:rsid w:val="009E087C"/>
    <w:rsid w:val="009E50D9"/>
    <w:rsid w:val="009F72B5"/>
    <w:rsid w:val="00A13406"/>
    <w:rsid w:val="00A26F86"/>
    <w:rsid w:val="00A50B07"/>
    <w:rsid w:val="00A5277B"/>
    <w:rsid w:val="00A52EEC"/>
    <w:rsid w:val="00A61A28"/>
    <w:rsid w:val="00A672F2"/>
    <w:rsid w:val="00A75643"/>
    <w:rsid w:val="00A7575D"/>
    <w:rsid w:val="00A866A2"/>
    <w:rsid w:val="00A91006"/>
    <w:rsid w:val="00A91F3E"/>
    <w:rsid w:val="00AB2E9E"/>
    <w:rsid w:val="00AB3936"/>
    <w:rsid w:val="00AF742C"/>
    <w:rsid w:val="00B00D82"/>
    <w:rsid w:val="00B05941"/>
    <w:rsid w:val="00B05DCD"/>
    <w:rsid w:val="00B145F0"/>
    <w:rsid w:val="00B21D0D"/>
    <w:rsid w:val="00B3171D"/>
    <w:rsid w:val="00B33C27"/>
    <w:rsid w:val="00B345EA"/>
    <w:rsid w:val="00B450FC"/>
    <w:rsid w:val="00B47FD2"/>
    <w:rsid w:val="00B5258A"/>
    <w:rsid w:val="00B53527"/>
    <w:rsid w:val="00B60C86"/>
    <w:rsid w:val="00B82854"/>
    <w:rsid w:val="00B8609E"/>
    <w:rsid w:val="00B92182"/>
    <w:rsid w:val="00BA79C1"/>
    <w:rsid w:val="00BB15ED"/>
    <w:rsid w:val="00BB65B3"/>
    <w:rsid w:val="00BD2374"/>
    <w:rsid w:val="00BD6FAB"/>
    <w:rsid w:val="00BE4161"/>
    <w:rsid w:val="00BF08C0"/>
    <w:rsid w:val="00C02DCF"/>
    <w:rsid w:val="00C07C59"/>
    <w:rsid w:val="00C2691B"/>
    <w:rsid w:val="00C407D2"/>
    <w:rsid w:val="00C64AA1"/>
    <w:rsid w:val="00CA7A5A"/>
    <w:rsid w:val="00CB7CD5"/>
    <w:rsid w:val="00CC0B6F"/>
    <w:rsid w:val="00CC66BB"/>
    <w:rsid w:val="00CD63DB"/>
    <w:rsid w:val="00CF0A2B"/>
    <w:rsid w:val="00CF5149"/>
    <w:rsid w:val="00D05C92"/>
    <w:rsid w:val="00D23EF7"/>
    <w:rsid w:val="00D27CD0"/>
    <w:rsid w:val="00D55BC4"/>
    <w:rsid w:val="00D5784B"/>
    <w:rsid w:val="00D72240"/>
    <w:rsid w:val="00D73806"/>
    <w:rsid w:val="00D857BB"/>
    <w:rsid w:val="00DA3F47"/>
    <w:rsid w:val="00DD5C45"/>
    <w:rsid w:val="00DD68B7"/>
    <w:rsid w:val="00DE5204"/>
    <w:rsid w:val="00DF3375"/>
    <w:rsid w:val="00E00283"/>
    <w:rsid w:val="00E0679B"/>
    <w:rsid w:val="00E221D0"/>
    <w:rsid w:val="00E30311"/>
    <w:rsid w:val="00E40D4B"/>
    <w:rsid w:val="00E413E5"/>
    <w:rsid w:val="00E50149"/>
    <w:rsid w:val="00E74D42"/>
    <w:rsid w:val="00EB5823"/>
    <w:rsid w:val="00EC192B"/>
    <w:rsid w:val="00EC6745"/>
    <w:rsid w:val="00ED0639"/>
    <w:rsid w:val="00ED15E6"/>
    <w:rsid w:val="00EE5E6A"/>
    <w:rsid w:val="00EF5CEE"/>
    <w:rsid w:val="00F13274"/>
    <w:rsid w:val="00F179D9"/>
    <w:rsid w:val="00F17E89"/>
    <w:rsid w:val="00F24039"/>
    <w:rsid w:val="00F244AB"/>
    <w:rsid w:val="00F349CC"/>
    <w:rsid w:val="00F43CCA"/>
    <w:rsid w:val="00F541BA"/>
    <w:rsid w:val="00F73032"/>
    <w:rsid w:val="00F80461"/>
    <w:rsid w:val="00F91581"/>
    <w:rsid w:val="00F94974"/>
    <w:rsid w:val="00F959AB"/>
    <w:rsid w:val="00FA1D8F"/>
    <w:rsid w:val="00FA50BD"/>
    <w:rsid w:val="00FB65DB"/>
    <w:rsid w:val="00FC1DA4"/>
    <w:rsid w:val="00FD0956"/>
    <w:rsid w:val="00FD0FDA"/>
    <w:rsid w:val="00FD75FC"/>
    <w:rsid w:val="00FE0C5F"/>
    <w:rsid w:val="00FE4BF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5DF01"/>
  <w15:docId w15:val="{700850AD-30A3-4D6F-8F1E-DBF13F1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1D"/>
  </w:style>
  <w:style w:type="paragraph" w:styleId="Heading1">
    <w:name w:val="heading 1"/>
    <w:basedOn w:val="Normal"/>
    <w:next w:val="Normal"/>
    <w:link w:val="Heading1Char"/>
    <w:uiPriority w:val="9"/>
    <w:qFormat/>
    <w:rsid w:val="00B86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86"/>
    <w:rPr>
      <w:rFonts w:ascii="Segoe UI" w:hAnsi="Segoe UI" w:cs="Segoe UI"/>
      <w:sz w:val="18"/>
      <w:szCs w:val="18"/>
      <w:lang w:val="uz-Cyrl-UZ"/>
    </w:rPr>
  </w:style>
  <w:style w:type="table" w:styleId="TableGrid">
    <w:name w:val="Table Grid"/>
    <w:basedOn w:val="TableNormal"/>
    <w:uiPriority w:val="39"/>
    <w:rsid w:val="006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D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D0"/>
    <w:rPr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0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51"/>
    <w:rPr>
      <w:sz w:val="20"/>
      <w:szCs w:val="20"/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51"/>
    <w:rPr>
      <w:b/>
      <w:bCs/>
      <w:sz w:val="20"/>
      <w:szCs w:val="20"/>
      <w:lang w:val="uz-Cyrl-UZ"/>
    </w:rPr>
  </w:style>
  <w:style w:type="paragraph" w:styleId="Revision">
    <w:name w:val="Revision"/>
    <w:hidden/>
    <w:uiPriority w:val="99"/>
    <w:semiHidden/>
    <w:rsid w:val="00C407D2"/>
    <w:pPr>
      <w:spacing w:after="0" w:line="240" w:lineRule="auto"/>
    </w:pPr>
    <w:rPr>
      <w:lang w:val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B86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609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609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860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43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3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394"/>
    <w:rPr>
      <w:vertAlign w:val="superscript"/>
    </w:rPr>
  </w:style>
  <w:style w:type="paragraph" w:customStyle="1" w:styleId="Default">
    <w:name w:val="Default"/>
    <w:rsid w:val="00D857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4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3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8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F396-EB1A-48BB-8343-F5B07E72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1627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NPC-1</dc:creator>
  <cp:keywords/>
  <dc:description/>
  <cp:lastModifiedBy>NPC-1</cp:lastModifiedBy>
  <cp:revision>12</cp:revision>
  <cp:lastPrinted>2018-10-26T12:35:00Z</cp:lastPrinted>
  <dcterms:created xsi:type="dcterms:W3CDTF">2022-03-04T08:13:00Z</dcterms:created>
  <dcterms:modified xsi:type="dcterms:W3CDTF">2022-03-09T09:24:00Z</dcterms:modified>
</cp:coreProperties>
</file>